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15531" w14:textId="4E1AA4D6" w:rsidR="00D776DE" w:rsidRDefault="00E938A4" w:rsidP="00D776DE">
      <w:pPr>
        <w:pStyle w:val="Titre"/>
        <w:ind w:left="2835"/>
        <w:jc w:val="both"/>
        <w:rPr>
          <w:noProof/>
          <w:sz w:val="56"/>
          <w:szCs w:val="56"/>
        </w:rPr>
      </w:pPr>
      <w:r w:rsidRPr="00E938A4">
        <w:rPr>
          <w:noProof/>
          <w:sz w:val="56"/>
          <w:szCs w:val="56"/>
        </w:rPr>
        <w:drawing>
          <wp:anchor distT="0" distB="0" distL="114300" distR="114300" simplePos="0" relativeHeight="251658240" behindDoc="0" locked="0" layoutInCell="1" allowOverlap="1" wp14:anchorId="4F0C22E3" wp14:editId="52B01414">
            <wp:simplePos x="0" y="0"/>
            <wp:positionH relativeFrom="column">
              <wp:posOffset>-800735</wp:posOffset>
            </wp:positionH>
            <wp:positionV relativeFrom="page">
              <wp:posOffset>121920</wp:posOffset>
            </wp:positionV>
            <wp:extent cx="2461260" cy="13563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tretch>
                      <a:fillRect/>
                    </a:stretch>
                  </pic:blipFill>
                  <pic:spPr>
                    <a:xfrm>
                      <a:off x="0" y="0"/>
                      <a:ext cx="2461260" cy="1356360"/>
                    </a:xfrm>
                    <a:prstGeom prst="rect">
                      <a:avLst/>
                    </a:prstGeom>
                  </pic:spPr>
                </pic:pic>
              </a:graphicData>
            </a:graphic>
            <wp14:sizeRelH relativeFrom="margin">
              <wp14:pctWidth>0</wp14:pctWidth>
            </wp14:sizeRelH>
            <wp14:sizeRelV relativeFrom="margin">
              <wp14:pctHeight>0</wp14:pctHeight>
            </wp14:sizeRelV>
          </wp:anchor>
        </w:drawing>
      </w:r>
      <w:r w:rsidR="00BF5DA8">
        <w:rPr>
          <w:noProof/>
          <w:sz w:val="56"/>
          <w:szCs w:val="56"/>
        </w:rPr>
        <w:t>Comité</w:t>
      </w:r>
    </w:p>
    <w:p w14:paraId="1CF0BCBB" w14:textId="05EBEA75" w:rsidR="002A43A2" w:rsidRPr="00E938A4" w:rsidRDefault="00D776DE" w:rsidP="00D776DE">
      <w:pPr>
        <w:pStyle w:val="Titre"/>
        <w:ind w:left="2835"/>
        <w:jc w:val="both"/>
        <w:rPr>
          <w:noProof/>
          <w:sz w:val="56"/>
          <w:szCs w:val="56"/>
        </w:rPr>
      </w:pPr>
      <w:r>
        <w:rPr>
          <w:noProof/>
          <w:sz w:val="56"/>
          <w:szCs w:val="56"/>
        </w:rPr>
        <w:t xml:space="preserve">du </w:t>
      </w:r>
      <w:r w:rsidR="00F83964">
        <w:rPr>
          <w:noProof/>
          <w:sz w:val="56"/>
          <w:szCs w:val="56"/>
        </w:rPr>
        <w:t>14 décembr</w:t>
      </w:r>
      <w:r w:rsidR="00AB5D2A">
        <w:rPr>
          <w:noProof/>
          <w:sz w:val="56"/>
          <w:szCs w:val="56"/>
        </w:rPr>
        <w:t>e</w:t>
      </w:r>
      <w:r w:rsidR="00514940">
        <w:rPr>
          <w:noProof/>
          <w:sz w:val="56"/>
          <w:szCs w:val="56"/>
        </w:rPr>
        <w:t xml:space="preserve"> </w:t>
      </w:r>
      <w:r w:rsidR="007D1A52">
        <w:rPr>
          <w:noProof/>
          <w:sz w:val="56"/>
          <w:szCs w:val="56"/>
        </w:rPr>
        <w:t>202</w:t>
      </w:r>
      <w:r w:rsidR="00274116">
        <w:rPr>
          <w:noProof/>
          <w:sz w:val="56"/>
          <w:szCs w:val="56"/>
        </w:rPr>
        <w:t>2</w:t>
      </w:r>
    </w:p>
    <w:p w14:paraId="18889392" w14:textId="29641830" w:rsidR="001632AF" w:rsidRDefault="001632AF" w:rsidP="000E68D7">
      <w:pPr>
        <w:pStyle w:val="Standard"/>
        <w:jc w:val="both"/>
        <w:rPr>
          <w:rFonts w:cstheme="minorHAnsi"/>
        </w:rPr>
      </w:pPr>
    </w:p>
    <w:p w14:paraId="173AAC3B" w14:textId="6EF0F2BD" w:rsidR="00FE30B4" w:rsidRDefault="00FE30B4" w:rsidP="000E68D7">
      <w:pPr>
        <w:jc w:val="both"/>
        <w:rPr>
          <w:u w:val="single"/>
        </w:rPr>
      </w:pPr>
      <w:r>
        <w:rPr>
          <w:u w:val="single"/>
        </w:rPr>
        <w:t>Membres du Bureau :</w:t>
      </w:r>
      <w:r w:rsidRPr="00FE30B4">
        <w:t xml:space="preserve"> </w:t>
      </w:r>
      <w:r>
        <w:t xml:space="preserve"> Dorothée Citerne,</w:t>
      </w:r>
      <w:r w:rsidRPr="00FE30B4">
        <w:t xml:space="preserve"> </w:t>
      </w:r>
      <w:r w:rsidRPr="00EB3460">
        <w:t xml:space="preserve">Thierry </w:t>
      </w:r>
      <w:proofErr w:type="spellStart"/>
      <w:r w:rsidRPr="00EB3460">
        <w:t>Déau</w:t>
      </w:r>
      <w:proofErr w:type="spellEnd"/>
      <w:r w:rsidRPr="00EB3460">
        <w:t>,</w:t>
      </w:r>
      <w:r w:rsidRPr="00FE30B4">
        <w:t xml:space="preserve"> </w:t>
      </w:r>
      <w:r w:rsidR="00553883">
        <w:t xml:space="preserve">Herminie Metzger, </w:t>
      </w:r>
      <w:r>
        <w:t>Pierre Vidailhet</w:t>
      </w:r>
    </w:p>
    <w:p w14:paraId="70C230A4" w14:textId="0ACBBB82" w:rsidR="00D90B33" w:rsidRDefault="00D90B33" w:rsidP="000E68D7">
      <w:pPr>
        <w:jc w:val="both"/>
      </w:pPr>
      <w:r w:rsidRPr="009D37B3">
        <w:rPr>
          <w:u w:val="single"/>
        </w:rPr>
        <w:t>Membres du Comité</w:t>
      </w:r>
      <w:r w:rsidRPr="009D37B3">
        <w:rPr>
          <w:rFonts w:ascii="Cambria" w:hAnsi="Cambria" w:cs="Cambria"/>
        </w:rPr>
        <w:t> </w:t>
      </w:r>
      <w:r w:rsidRPr="009D37B3">
        <w:t>:</w:t>
      </w:r>
      <w:r w:rsidR="004B3177">
        <w:t xml:space="preserve"> </w:t>
      </w:r>
      <w:r w:rsidR="00C304CD">
        <w:t>Caline Abou Chedid</w:t>
      </w:r>
      <w:r w:rsidR="006B1D1B">
        <w:t xml:space="preserve"> (visio)</w:t>
      </w:r>
      <w:r w:rsidR="00C304CD">
        <w:t xml:space="preserve">, Maxime </w:t>
      </w:r>
      <w:proofErr w:type="spellStart"/>
      <w:r w:rsidR="00C304CD">
        <w:t>Boniteau</w:t>
      </w:r>
      <w:proofErr w:type="spellEnd"/>
      <w:r w:rsidR="00C304CD">
        <w:t xml:space="preserve">, </w:t>
      </w:r>
      <w:r w:rsidR="00F05371">
        <w:t>Cristian Cabrera</w:t>
      </w:r>
      <w:r w:rsidR="004B3177">
        <w:t xml:space="preserve">, </w:t>
      </w:r>
      <w:r w:rsidR="004B3177" w:rsidRPr="009D37B3">
        <w:t xml:space="preserve">Jean-Marc </w:t>
      </w:r>
      <w:proofErr w:type="spellStart"/>
      <w:r w:rsidR="004B3177" w:rsidRPr="009D37B3">
        <w:t>Charoud</w:t>
      </w:r>
      <w:proofErr w:type="spellEnd"/>
      <w:r w:rsidR="004B3177" w:rsidRPr="009D37B3">
        <w:t xml:space="preserve">, </w:t>
      </w:r>
      <w:r w:rsidR="006B1D1B">
        <w:t xml:space="preserve">Eric Coursin, </w:t>
      </w:r>
      <w:r w:rsidR="00FE30B4" w:rsidRPr="009D37B3">
        <w:t xml:space="preserve">Michèle Cyna, </w:t>
      </w:r>
      <w:r w:rsidR="00703789">
        <w:t>R</w:t>
      </w:r>
      <w:r w:rsidR="000E68D7">
        <w:t>é</w:t>
      </w:r>
      <w:r w:rsidR="00703789">
        <w:t xml:space="preserve">gis Damour, </w:t>
      </w:r>
      <w:r w:rsidR="00365F25">
        <w:t xml:space="preserve">Charles-Edouard </w:t>
      </w:r>
      <w:proofErr w:type="spellStart"/>
      <w:r w:rsidR="00365F25">
        <w:t>Delpierre</w:t>
      </w:r>
      <w:proofErr w:type="spellEnd"/>
      <w:r w:rsidR="00365F25">
        <w:t xml:space="preserve">, </w:t>
      </w:r>
      <w:r w:rsidR="006B1D1B">
        <w:t xml:space="preserve">Vincent Desvignes (visio), Olivier Dupont, </w:t>
      </w:r>
      <w:r w:rsidR="00FE30B4" w:rsidRPr="009D37B3">
        <w:t xml:space="preserve">Eric Fabre, </w:t>
      </w:r>
      <w:r w:rsidR="00553883">
        <w:t xml:space="preserve">Jean-Pierre </w:t>
      </w:r>
      <w:proofErr w:type="spellStart"/>
      <w:r w:rsidR="00553883">
        <w:t>Pronost</w:t>
      </w:r>
      <w:proofErr w:type="spellEnd"/>
      <w:r w:rsidR="00553883">
        <w:t>, Philippe Yvon (visio)</w:t>
      </w:r>
    </w:p>
    <w:p w14:paraId="3B8FEBAB" w14:textId="17326DBE" w:rsidR="00A60643" w:rsidRPr="009D37B3" w:rsidRDefault="00A60643" w:rsidP="000E68D7">
      <w:pPr>
        <w:jc w:val="both"/>
      </w:pPr>
      <w:r w:rsidRPr="00A60643">
        <w:rPr>
          <w:u w:val="single"/>
        </w:rPr>
        <w:t>Excusés</w:t>
      </w:r>
      <w:r>
        <w:rPr>
          <w:rFonts w:ascii="Cambria" w:hAnsi="Cambria" w:cs="Cambria"/>
        </w:rPr>
        <w:t> </w:t>
      </w:r>
      <w:r>
        <w:t xml:space="preserve">: </w:t>
      </w:r>
      <w:r w:rsidR="00FE30B4">
        <w:t xml:space="preserve">Mehdi Aouat, </w:t>
      </w:r>
      <w:r w:rsidR="00E51827">
        <w:t xml:space="preserve">Christelle </w:t>
      </w:r>
      <w:proofErr w:type="spellStart"/>
      <w:r w:rsidR="00E51827">
        <w:t>Abou-Chedid</w:t>
      </w:r>
      <w:proofErr w:type="spellEnd"/>
      <w:r w:rsidR="00E51827">
        <w:t xml:space="preserve">, </w:t>
      </w:r>
      <w:r w:rsidR="00553883">
        <w:t xml:space="preserve">Vincent Guardiola, </w:t>
      </w:r>
      <w:r w:rsidR="00553883" w:rsidRPr="00EB3460">
        <w:t>Christophe Persoz</w:t>
      </w:r>
      <w:r w:rsidR="00553883">
        <w:t xml:space="preserve">, </w:t>
      </w:r>
      <w:r w:rsidR="00553883" w:rsidRPr="00EB3460">
        <w:t xml:space="preserve">Boris Rowenczyn, </w:t>
      </w:r>
    </w:p>
    <w:p w14:paraId="0836CD66" w14:textId="65DB552F" w:rsidR="00C304CD" w:rsidRDefault="00C304CD" w:rsidP="000E68D7">
      <w:pPr>
        <w:jc w:val="both"/>
        <w:rPr>
          <w:u w:val="single"/>
        </w:rPr>
      </w:pPr>
      <w:r>
        <w:rPr>
          <w:u w:val="single"/>
        </w:rPr>
        <w:t>Invité </w:t>
      </w:r>
      <w:r w:rsidRPr="00C304CD">
        <w:t>: Anthony Briant, directeur général de l’Ecole des Ponts</w:t>
      </w:r>
    </w:p>
    <w:p w14:paraId="410C6718" w14:textId="0F17341C" w:rsidR="00D90B33" w:rsidRDefault="00D90B33" w:rsidP="000E68D7">
      <w:pPr>
        <w:jc w:val="both"/>
      </w:pPr>
      <w:r w:rsidRPr="007733E5">
        <w:rPr>
          <w:u w:val="single"/>
        </w:rPr>
        <w:t>Permanentes</w:t>
      </w:r>
      <w:r>
        <w:rPr>
          <w:rFonts w:ascii="Cambria" w:hAnsi="Cambria" w:cs="Cambria"/>
        </w:rPr>
        <w:t> </w:t>
      </w:r>
      <w:r>
        <w:t xml:space="preserve">: </w:t>
      </w:r>
      <w:r w:rsidR="00B6175F">
        <w:t xml:space="preserve">Anne Daire, </w:t>
      </w:r>
      <w:r>
        <w:t>Camille Laborie</w:t>
      </w:r>
    </w:p>
    <w:p w14:paraId="36EF1EB6" w14:textId="6BCDDE77" w:rsidR="007E5074" w:rsidRDefault="007E5074" w:rsidP="000E68D7">
      <w:pPr>
        <w:jc w:val="both"/>
      </w:pPr>
      <w:r>
        <w:t>Se reporter au diaporama projeté</w:t>
      </w:r>
    </w:p>
    <w:p w14:paraId="6F4811DE" w14:textId="219AF79A" w:rsidR="00C424F8" w:rsidRDefault="00C424F8" w:rsidP="00C424F8">
      <w:pPr>
        <w:pStyle w:val="Titre1"/>
      </w:pPr>
      <w:r>
        <w:t>Approbation du relevé de décisions du 23 novembre 202</w:t>
      </w:r>
      <w:r w:rsidR="005122F0">
        <w:t>2</w:t>
      </w:r>
    </w:p>
    <w:p w14:paraId="3AE2592A" w14:textId="77777777" w:rsidR="00C424F8" w:rsidRPr="00136FCE" w:rsidRDefault="00C424F8" w:rsidP="00C424F8">
      <w:pPr>
        <w:jc w:val="both"/>
      </w:pPr>
      <w:r>
        <w:t>Le relevé de décision est validé.</w:t>
      </w:r>
    </w:p>
    <w:p w14:paraId="0F30AB7F" w14:textId="5C9B7BE3" w:rsidR="00FE46F2" w:rsidRDefault="00C424F8" w:rsidP="00C424F8">
      <w:pPr>
        <w:pStyle w:val="Titre1"/>
      </w:pPr>
      <w:r>
        <w:t>Echanges avec le nouveau directeur général de l’Ecole des Ponts</w:t>
      </w:r>
    </w:p>
    <w:p w14:paraId="1F56D65F" w14:textId="56417705" w:rsidR="00FE46F2" w:rsidRDefault="00C424F8" w:rsidP="000E68D7">
      <w:pPr>
        <w:jc w:val="both"/>
      </w:pPr>
      <w:r>
        <w:t xml:space="preserve">Le </w:t>
      </w:r>
      <w:r w:rsidR="00FE46F2">
        <w:t>Président salue le nouveau directeur général de l’Ecole des Ponts, Anthony Briant, invité</w:t>
      </w:r>
      <w:r w:rsidR="00E530C5">
        <w:t xml:space="preserve"> pour un échange avec le Comité. Celui-ci prend la parole, remer</w:t>
      </w:r>
      <w:r w:rsidR="00C76177">
        <w:t>cie l’assistance pour son accueil, se présente et répond aux questions que lui posent les membres du Comité</w:t>
      </w:r>
      <w:r w:rsidR="002471C1">
        <w:t>.</w:t>
      </w:r>
    </w:p>
    <w:p w14:paraId="5D5DFF43" w14:textId="4941AD5F" w:rsidR="005528DB" w:rsidRDefault="009341E0" w:rsidP="009341E0">
      <w:pPr>
        <w:pStyle w:val="Titre1"/>
      </w:pPr>
      <w:r>
        <w:t>Renouvellement du Comité</w:t>
      </w:r>
    </w:p>
    <w:p w14:paraId="202B686E" w14:textId="3E02F8FB" w:rsidR="009341E0" w:rsidRDefault="00E20FF9" w:rsidP="009341E0">
      <w:pPr>
        <w:pStyle w:val="Paragraphedeliste"/>
        <w:numPr>
          <w:ilvl w:val="0"/>
          <w:numId w:val="44"/>
        </w:numPr>
      </w:pPr>
      <w:r>
        <w:t xml:space="preserve">Pour mémoire, </w:t>
      </w:r>
      <w:r w:rsidR="001E5E57">
        <w:t xml:space="preserve">au 14 décembre, </w:t>
      </w:r>
      <w:r w:rsidR="001E5E57" w:rsidRPr="006E7140">
        <w:rPr>
          <w:u w:val="single"/>
        </w:rPr>
        <w:t>7 postes sont ouverts</w:t>
      </w:r>
      <w:r w:rsidR="001E5E57">
        <w:t xml:space="preserve"> pour le renouvellement partiel du Comité de Ponts Alumni en 2023 :</w:t>
      </w:r>
    </w:p>
    <w:p w14:paraId="680753E8" w14:textId="7271F810" w:rsidR="00E20FF9" w:rsidRDefault="000226CC" w:rsidP="00E20FF9">
      <w:pPr>
        <w:pStyle w:val="Paragraphedeliste"/>
        <w:numPr>
          <w:ilvl w:val="1"/>
          <w:numId w:val="44"/>
        </w:numPr>
      </w:pPr>
      <w:r>
        <w:lastRenderedPageBreak/>
        <w:t>4</w:t>
      </w:r>
      <w:r w:rsidR="008B12F1">
        <w:t xml:space="preserve"> renouvellements possibles en 2023</w:t>
      </w:r>
      <w:r w:rsidR="00621647">
        <w:t xml:space="preserve"> (Christelle Abou Chedid</w:t>
      </w:r>
      <w:r w:rsidR="001E5E57">
        <w:t xml:space="preserve">, Eric Coursin, Vincent Desvignes, Dora El </w:t>
      </w:r>
      <w:proofErr w:type="spellStart"/>
      <w:r w:rsidR="001E5E57">
        <w:t>Menni</w:t>
      </w:r>
      <w:proofErr w:type="spellEnd"/>
      <w:r w:rsidR="006E7140">
        <w:t>)</w:t>
      </w:r>
    </w:p>
    <w:p w14:paraId="1CA9E79B" w14:textId="07DAE193" w:rsidR="00621647" w:rsidRDefault="001B5979" w:rsidP="00E20FF9">
      <w:pPr>
        <w:pStyle w:val="Paragraphedeliste"/>
        <w:numPr>
          <w:ilvl w:val="1"/>
          <w:numId w:val="44"/>
        </w:numPr>
      </w:pPr>
      <w:r>
        <w:t>2</w:t>
      </w:r>
      <w:r w:rsidR="00621647">
        <w:t xml:space="preserve"> renouvellement</w:t>
      </w:r>
      <w:r>
        <w:t>s</w:t>
      </w:r>
      <w:r w:rsidR="00621647">
        <w:t xml:space="preserve"> possible</w:t>
      </w:r>
      <w:r>
        <w:t>s</w:t>
      </w:r>
      <w:r w:rsidR="00621647">
        <w:t xml:space="preserve"> non-reconduit</w:t>
      </w:r>
      <w:r w:rsidR="00DD0070">
        <w:t>s</w:t>
      </w:r>
      <w:r w:rsidR="00621647">
        <w:t> (Eric Fabre</w:t>
      </w:r>
      <w:r>
        <w:t xml:space="preserve"> et Henri Jannet</w:t>
      </w:r>
      <w:r w:rsidR="00621647">
        <w:t>)</w:t>
      </w:r>
    </w:p>
    <w:p w14:paraId="5AE53E52" w14:textId="6C00A06F" w:rsidR="00621647" w:rsidRDefault="00621647" w:rsidP="00E20FF9">
      <w:pPr>
        <w:pStyle w:val="Paragraphedeliste"/>
        <w:numPr>
          <w:ilvl w:val="1"/>
          <w:numId w:val="44"/>
        </w:numPr>
      </w:pPr>
      <w:r>
        <w:t>1 fin de mandat</w:t>
      </w:r>
      <w:r w:rsidR="001E5E57">
        <w:t xml:space="preserve"> (Christophe Persoz)</w:t>
      </w:r>
    </w:p>
    <w:p w14:paraId="40A22E19" w14:textId="06E62DBF" w:rsidR="006E7140" w:rsidRDefault="0060688F" w:rsidP="006E7140">
      <w:pPr>
        <w:pStyle w:val="Paragraphedeliste"/>
        <w:numPr>
          <w:ilvl w:val="0"/>
          <w:numId w:val="44"/>
        </w:numPr>
      </w:pPr>
      <w:r>
        <w:t>Les élections auront lieu entre le 11 mars et le 2 avril à minuit.</w:t>
      </w:r>
    </w:p>
    <w:p w14:paraId="07CAD4E9" w14:textId="33DA9E56" w:rsidR="0060688F" w:rsidRDefault="00D567E6" w:rsidP="006E7140">
      <w:pPr>
        <w:pStyle w:val="Paragraphedeliste"/>
        <w:numPr>
          <w:ilvl w:val="0"/>
          <w:numId w:val="44"/>
        </w:numPr>
      </w:pPr>
      <w:r>
        <w:t>Le</w:t>
      </w:r>
      <w:r w:rsidR="00452E2E">
        <w:t xml:space="preserve"> 23 novembre 2022,</w:t>
      </w:r>
      <w:r>
        <w:t xml:space="preserve"> le Bureau de Ponts Alumni a exprimé son souhait d’améliorer la représentativité homme/femme au sein du Comité et tendre vers la parité, en proposant l’organisation de « collèges de candidats »</w:t>
      </w:r>
      <w:r w:rsidR="00BB643B">
        <w:t xml:space="preserve"> au sein desquels choisir un nombre de candidats prédéterminés.</w:t>
      </w:r>
    </w:p>
    <w:p w14:paraId="66AD7B1F" w14:textId="1FF33FA0" w:rsidR="00651DA3" w:rsidRDefault="00597C49" w:rsidP="006E7140">
      <w:pPr>
        <w:pStyle w:val="Paragraphedeliste"/>
        <w:numPr>
          <w:ilvl w:val="0"/>
          <w:numId w:val="44"/>
        </w:numPr>
      </w:pPr>
      <w:r>
        <w:t>Après examen des statuts, il apparait que la mise à jour de l’article 4 du règlement intérieur suffirait</w:t>
      </w:r>
      <w:r w:rsidR="00570D92">
        <w:t xml:space="preserve">, il fixe les conditions du scrutin. </w:t>
      </w:r>
      <w:r w:rsidR="003C4E0F">
        <w:t xml:space="preserve">L’article, préparé par le Comité, est adopté par l’Assemblée Générale et entre en vigueur après approbation du </w:t>
      </w:r>
      <w:proofErr w:type="gramStart"/>
      <w:r w:rsidR="003C4E0F">
        <w:t>Ministre de l’Intérieur</w:t>
      </w:r>
      <w:proofErr w:type="gramEnd"/>
      <w:r w:rsidR="003C4E0F">
        <w:t>.</w:t>
      </w:r>
    </w:p>
    <w:p w14:paraId="22603E2F" w14:textId="254AB19E" w:rsidR="00AE5FAB" w:rsidRDefault="00F714E3" w:rsidP="006E7140">
      <w:pPr>
        <w:pStyle w:val="Paragraphedeliste"/>
        <w:numPr>
          <w:ilvl w:val="0"/>
          <w:numId w:val="44"/>
        </w:numPr>
      </w:pPr>
      <w:r>
        <w:t>Le projet de modification est soumis au Comité</w:t>
      </w:r>
      <w:r w:rsidR="00AE5FAB">
        <w:t>. Certains membres font part de leur réserve concernant :</w:t>
      </w:r>
    </w:p>
    <w:p w14:paraId="58FCFBC9" w14:textId="0DB9C074" w:rsidR="00AE5FAB" w:rsidRDefault="00141B96" w:rsidP="00AE5FAB">
      <w:pPr>
        <w:pStyle w:val="Paragraphedeliste"/>
        <w:numPr>
          <w:ilvl w:val="1"/>
          <w:numId w:val="44"/>
        </w:numPr>
      </w:pPr>
      <w:r>
        <w:t>Le seuil de 40% de femmes </w:t>
      </w:r>
      <w:r w:rsidR="00A82701">
        <w:t xml:space="preserve">(soit 10 femmes) </w:t>
      </w:r>
      <w:r>
        <w:t xml:space="preserve">: que fait-on s’il n’est pas atteint ? </w:t>
      </w:r>
      <w:r w:rsidR="007C41F7">
        <w:t>(</w:t>
      </w:r>
      <w:r w:rsidR="0071760A">
        <w:t>« </w:t>
      </w:r>
      <w:r w:rsidR="007C41F7">
        <w:t>on ne peut pas forcer les femmes, déjà minoritaires, à se présenter</w:t>
      </w:r>
      <w:r w:rsidR="0071760A">
        <w:t> »</w:t>
      </w:r>
      <w:r w:rsidR="006F2694">
        <w:t>) -</w:t>
      </w:r>
      <w:r>
        <w:t>&gt; c’est un objectif</w:t>
      </w:r>
      <w:r w:rsidR="007C41F7">
        <w:t>…</w:t>
      </w:r>
    </w:p>
    <w:p w14:paraId="42593A25" w14:textId="5FA9CAF6" w:rsidR="002B56C8" w:rsidRDefault="00196220" w:rsidP="006A08E0">
      <w:pPr>
        <w:pStyle w:val="Paragraphedeliste"/>
        <w:numPr>
          <w:ilvl w:val="1"/>
          <w:numId w:val="44"/>
        </w:numPr>
      </w:pPr>
      <w:r>
        <w:t>Le risque de faire des collèges genrés</w:t>
      </w:r>
      <w:r w:rsidR="007C41F7">
        <w:t xml:space="preserve"> et d</w:t>
      </w:r>
      <w:r w:rsidR="002B56C8">
        <w:t>’autres demandes de collèges et quota</w:t>
      </w:r>
    </w:p>
    <w:p w14:paraId="2D55F884" w14:textId="613E576E" w:rsidR="00FA33AB" w:rsidRDefault="000943E2" w:rsidP="006E7140">
      <w:pPr>
        <w:pStyle w:val="Paragraphedeliste"/>
        <w:numPr>
          <w:ilvl w:val="0"/>
          <w:numId w:val="44"/>
        </w:numPr>
      </w:pPr>
      <w:r>
        <w:t xml:space="preserve">15 </w:t>
      </w:r>
      <w:r w:rsidR="00E80BB4">
        <w:t xml:space="preserve">votants dont 3 anciens présidents) </w:t>
      </w:r>
      <w:r w:rsidR="00F714E3">
        <w:t xml:space="preserve">qui </w:t>
      </w:r>
      <w:r>
        <w:t>l’approuve à l’unanimité moins 2 voix contre.</w:t>
      </w:r>
    </w:p>
    <w:p w14:paraId="59830BE5" w14:textId="4D60CF87" w:rsidR="006F2694" w:rsidRDefault="006F2694" w:rsidP="006E7140">
      <w:pPr>
        <w:pStyle w:val="Paragraphedeliste"/>
        <w:numPr>
          <w:ilvl w:val="0"/>
          <w:numId w:val="44"/>
        </w:numPr>
      </w:pPr>
      <w:r>
        <w:t>Le Comité suggère de profiter de cette occasion pour introduire le terme de « </w:t>
      </w:r>
      <w:proofErr w:type="spellStart"/>
      <w:r>
        <w:t>millesime</w:t>
      </w:r>
      <w:proofErr w:type="spellEnd"/>
      <w:r>
        <w:t> » qui remplace désormais la promotion, sans omettre de le définir.</w:t>
      </w:r>
    </w:p>
    <w:p w14:paraId="337E27D0" w14:textId="63AD4E97" w:rsidR="00E51643" w:rsidRDefault="00E51643" w:rsidP="00E51643">
      <w:pPr>
        <w:pStyle w:val="Titre1"/>
        <w:jc w:val="both"/>
      </w:pPr>
      <w:r>
        <w:t>Points divers</w:t>
      </w:r>
    </w:p>
    <w:p w14:paraId="71998253" w14:textId="2A6C8A39" w:rsidR="00E51643" w:rsidRPr="00E51643" w:rsidRDefault="00E51643" w:rsidP="00E51643">
      <w:pPr>
        <w:pStyle w:val="Paragraphedeliste"/>
        <w:numPr>
          <w:ilvl w:val="0"/>
          <w:numId w:val="44"/>
        </w:numPr>
      </w:pPr>
      <w:r>
        <w:t>Tous les membres du Comité sont invités à s’inscrire de toute urgence dans l’un des quatre groupes de travail proposés.</w:t>
      </w:r>
    </w:p>
    <w:p w14:paraId="6CD9D2B8" w14:textId="6C8F8053" w:rsidR="005A3C95" w:rsidRDefault="005A3C95" w:rsidP="000E68D7">
      <w:pPr>
        <w:pStyle w:val="Titre1"/>
        <w:jc w:val="both"/>
      </w:pPr>
      <w:r>
        <w:t>Prochaines dates</w:t>
      </w:r>
    </w:p>
    <w:p w14:paraId="20AAA9F1" w14:textId="1B748EB4" w:rsidR="00782654" w:rsidRPr="00BB4EC6" w:rsidRDefault="00BB4EC6" w:rsidP="008269D0">
      <w:pPr>
        <w:pStyle w:val="Paragraphedeliste"/>
        <w:numPr>
          <w:ilvl w:val="0"/>
          <w:numId w:val="19"/>
        </w:numPr>
        <w:jc w:val="both"/>
      </w:pPr>
      <w:r>
        <w:rPr>
          <w:b/>
          <w:bCs/>
        </w:rPr>
        <w:t xml:space="preserve">26 janvier 2023 – </w:t>
      </w:r>
      <w:r w:rsidRPr="00BB4EC6">
        <w:t>Comité</w:t>
      </w:r>
    </w:p>
    <w:p w14:paraId="47911DC0" w14:textId="1849145D" w:rsidR="00BB4EC6" w:rsidRDefault="00BB4EC6" w:rsidP="008269D0">
      <w:pPr>
        <w:pStyle w:val="Paragraphedeliste"/>
        <w:numPr>
          <w:ilvl w:val="0"/>
          <w:numId w:val="19"/>
        </w:numPr>
        <w:jc w:val="both"/>
      </w:pPr>
      <w:r w:rsidRPr="00BB4EC6">
        <w:rPr>
          <w:b/>
          <w:bCs/>
        </w:rPr>
        <w:t>23 février</w:t>
      </w:r>
      <w:r>
        <w:t xml:space="preserve"> – Bureau</w:t>
      </w:r>
    </w:p>
    <w:p w14:paraId="5F9FFFBF" w14:textId="7EE20468" w:rsidR="00BB4EC6" w:rsidRDefault="00BB4EC6" w:rsidP="008269D0">
      <w:pPr>
        <w:pStyle w:val="Paragraphedeliste"/>
        <w:numPr>
          <w:ilvl w:val="0"/>
          <w:numId w:val="19"/>
        </w:numPr>
        <w:jc w:val="both"/>
      </w:pPr>
      <w:r w:rsidRPr="00BB4EC6">
        <w:rPr>
          <w:b/>
          <w:bCs/>
        </w:rPr>
        <w:t>30 mars</w:t>
      </w:r>
      <w:r>
        <w:t xml:space="preserve"> – Bureau</w:t>
      </w:r>
    </w:p>
    <w:p w14:paraId="42DDAB56" w14:textId="18472336" w:rsidR="00BB4EC6" w:rsidRDefault="00BB4EC6" w:rsidP="008269D0">
      <w:pPr>
        <w:pStyle w:val="Paragraphedeliste"/>
        <w:numPr>
          <w:ilvl w:val="0"/>
          <w:numId w:val="19"/>
        </w:numPr>
        <w:jc w:val="both"/>
      </w:pPr>
      <w:r w:rsidRPr="00BB4EC6">
        <w:rPr>
          <w:b/>
          <w:bCs/>
        </w:rPr>
        <w:t>13 avril</w:t>
      </w:r>
      <w:r>
        <w:t xml:space="preserve"> – Comité</w:t>
      </w:r>
    </w:p>
    <w:p w14:paraId="58EE9BFA" w14:textId="2D5F78C0" w:rsidR="00BB4EC6" w:rsidRDefault="00BB4EC6" w:rsidP="008269D0">
      <w:pPr>
        <w:pStyle w:val="Paragraphedeliste"/>
        <w:numPr>
          <w:ilvl w:val="0"/>
          <w:numId w:val="19"/>
        </w:numPr>
        <w:jc w:val="both"/>
      </w:pPr>
      <w:r w:rsidRPr="00BB4EC6">
        <w:rPr>
          <w:b/>
          <w:bCs/>
        </w:rPr>
        <w:lastRenderedPageBreak/>
        <w:t>15 mai</w:t>
      </w:r>
      <w:r>
        <w:t xml:space="preserve"> – Assemblée Générale</w:t>
      </w:r>
    </w:p>
    <w:p w14:paraId="4A2190C3" w14:textId="6E3ACB9D" w:rsidR="00BB4EC6" w:rsidRDefault="00BB4EC6" w:rsidP="008269D0">
      <w:pPr>
        <w:pStyle w:val="Paragraphedeliste"/>
        <w:numPr>
          <w:ilvl w:val="0"/>
          <w:numId w:val="19"/>
        </w:numPr>
        <w:jc w:val="both"/>
      </w:pPr>
      <w:r w:rsidRPr="00BB4EC6">
        <w:rPr>
          <w:b/>
          <w:bCs/>
        </w:rPr>
        <w:t>22 juin</w:t>
      </w:r>
      <w:r>
        <w:t xml:space="preserve"> – Bureau</w:t>
      </w:r>
    </w:p>
    <w:p w14:paraId="028662A9" w14:textId="57774356" w:rsidR="00BB4EC6" w:rsidRDefault="00BB4EC6" w:rsidP="008269D0">
      <w:pPr>
        <w:pStyle w:val="Paragraphedeliste"/>
        <w:numPr>
          <w:ilvl w:val="0"/>
          <w:numId w:val="19"/>
        </w:numPr>
        <w:jc w:val="both"/>
      </w:pPr>
      <w:r w:rsidRPr="00BB4EC6">
        <w:rPr>
          <w:b/>
          <w:bCs/>
        </w:rPr>
        <w:t>10 juillet</w:t>
      </w:r>
      <w:r>
        <w:t xml:space="preserve"> - Comité</w:t>
      </w:r>
    </w:p>
    <w:p w14:paraId="7960CC56" w14:textId="77777777" w:rsidR="0071760A" w:rsidRDefault="0071760A">
      <w:pPr>
        <w:spacing w:line="264" w:lineRule="auto"/>
      </w:pPr>
    </w:p>
    <w:p w14:paraId="792FDE89" w14:textId="0A2B41F8" w:rsidR="00786991" w:rsidRDefault="0071760A">
      <w:pPr>
        <w:spacing w:line="264" w:lineRule="auto"/>
      </w:pPr>
      <w:r>
        <w:t>ANNEXE – PROJET DE REVISION DE L’ARTICLE 4 du REGLEMENT INTERIEUR</w:t>
      </w:r>
    </w:p>
    <w:p w14:paraId="4FCFA461" w14:textId="77777777" w:rsidR="0071760A" w:rsidRDefault="0071760A">
      <w:pPr>
        <w:spacing w:line="264" w:lineRule="auto"/>
      </w:pPr>
    </w:p>
    <w:p w14:paraId="01673E67" w14:textId="77777777" w:rsidR="00EC280B" w:rsidRDefault="00EC280B" w:rsidP="00EC280B"/>
    <w:p w14:paraId="70D1AE70" w14:textId="77777777" w:rsidR="00EC280B" w:rsidRDefault="00EC280B" w:rsidP="00EC280B">
      <w:pPr>
        <w:jc w:val="both"/>
      </w:pPr>
      <w:r w:rsidRPr="001E1867">
        <w:rPr>
          <w:b/>
          <w:bCs/>
        </w:rPr>
        <w:t>ART. 4.</w:t>
      </w:r>
      <w:r>
        <w:t xml:space="preserve"> — Pour que l’association soit un groupement vivant, actif et représentatifs de tous les alumni, ses membres doivent se connaître et s’estimer, non seulement dans le cadre de la promotion, mais également dans les cadres de la région et de la profession. Les agents de base de l’association sont donc :</w:t>
      </w:r>
    </w:p>
    <w:p w14:paraId="371DE14C" w14:textId="77777777" w:rsidR="00EC280B" w:rsidRDefault="00EC280B" w:rsidP="00EC280B">
      <w:pPr>
        <w:pStyle w:val="Paragraphedeliste"/>
        <w:numPr>
          <w:ilvl w:val="0"/>
          <w:numId w:val="45"/>
        </w:numPr>
        <w:spacing w:after="160" w:line="259" w:lineRule="auto"/>
      </w:pPr>
      <w:r>
        <w:t>Le délégué de promotion ou à son défaut le correspondant de promotion,</w:t>
      </w:r>
    </w:p>
    <w:p w14:paraId="1058E120" w14:textId="77777777" w:rsidR="00EC280B" w:rsidRDefault="00EC280B" w:rsidP="00EC280B">
      <w:pPr>
        <w:pStyle w:val="Paragraphedeliste"/>
        <w:numPr>
          <w:ilvl w:val="0"/>
          <w:numId w:val="45"/>
        </w:numPr>
        <w:spacing w:after="160" w:line="259" w:lineRule="auto"/>
      </w:pPr>
      <w:r>
        <w:t>Le correspondant géographique</w:t>
      </w:r>
    </w:p>
    <w:p w14:paraId="3CC14B29" w14:textId="77777777" w:rsidR="00EC280B" w:rsidRDefault="00EC280B" w:rsidP="00EC280B">
      <w:pPr>
        <w:pStyle w:val="Paragraphedeliste"/>
        <w:numPr>
          <w:ilvl w:val="0"/>
          <w:numId w:val="45"/>
        </w:numPr>
        <w:spacing w:after="160" w:line="259" w:lineRule="auto"/>
      </w:pPr>
      <w:r>
        <w:t>Le correspondant professionnel.</w:t>
      </w:r>
    </w:p>
    <w:p w14:paraId="5E6D491F" w14:textId="77777777" w:rsidR="00EC280B" w:rsidRDefault="00EC280B" w:rsidP="00EC280B">
      <w:pPr>
        <w:jc w:val="both"/>
      </w:pPr>
      <w:r>
        <w:t xml:space="preserve">Par ailleurs, afin d’améliorer la diversité au sein du Comité, ce dernier devra lors des élections, susciter des candidatures représentants la totalité des formations dispensées à l’Ecole et tendre vers la parité en appliquant les principes prévus dans la loi </w:t>
      </w:r>
      <w:proofErr w:type="spellStart"/>
      <w:r>
        <w:t>Coppé</w:t>
      </w:r>
      <w:proofErr w:type="spellEnd"/>
      <w:r>
        <w:t>-Zimmermann.</w:t>
      </w:r>
    </w:p>
    <w:p w14:paraId="219B1350" w14:textId="77777777" w:rsidR="00EC280B" w:rsidRDefault="00EC280B" w:rsidP="00EC280B">
      <w:pPr>
        <w:jc w:val="both"/>
      </w:pPr>
      <w:r>
        <w:t>Pour ce faire, le scrutin pour le renouvellement des membres du Comité seront organisés par collège de candidats de même genre. Le nombre de postes minimum ouverts par collège sera donc déterminé par le Comité en respectant les principes tendant à la parité et tenant compte de la composition des membres non renouvelés du Comité. A défaut de candidat à un collège, le poste sera affecté à l’autre collège.</w:t>
      </w:r>
    </w:p>
    <w:p w14:paraId="5540B0DD" w14:textId="77777777" w:rsidR="00EC280B" w:rsidRDefault="00EC280B" w:rsidP="00EC280B">
      <w:pPr>
        <w:jc w:val="both"/>
      </w:pPr>
      <w:r>
        <w:t xml:space="preserve">Chaque votant sera amené à classer les candidats par collège lors du vote. Les candidats seront élus en fonction de leur classement au sein de leur collège et du nombre de postes ouverts par collège. </w:t>
      </w:r>
    </w:p>
    <w:p w14:paraId="2DCDEF18" w14:textId="77777777" w:rsidR="00EC280B" w:rsidRPr="0021390E" w:rsidRDefault="00EC280B" w:rsidP="00EC280B"/>
    <w:p w14:paraId="57940324" w14:textId="77777777" w:rsidR="0071760A" w:rsidRDefault="0071760A">
      <w:pPr>
        <w:spacing w:line="264" w:lineRule="auto"/>
      </w:pPr>
    </w:p>
    <w:sectPr w:rsidR="0071760A" w:rsidSect="00BA1E74">
      <w:footerReference w:type="default" r:id="rId12"/>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5D4BB" w14:textId="77777777" w:rsidR="003D39ED" w:rsidRDefault="003D39ED" w:rsidP="00E938A4">
      <w:pPr>
        <w:spacing w:after="0" w:line="240" w:lineRule="auto"/>
      </w:pPr>
      <w:r>
        <w:separator/>
      </w:r>
    </w:p>
  </w:endnote>
  <w:endnote w:type="continuationSeparator" w:id="0">
    <w:p w14:paraId="58D0A5BF" w14:textId="77777777" w:rsidR="003D39ED" w:rsidRDefault="003D39ED" w:rsidP="00E938A4">
      <w:pPr>
        <w:spacing w:after="0" w:line="240" w:lineRule="auto"/>
      </w:pPr>
      <w:r>
        <w:continuationSeparator/>
      </w:r>
    </w:p>
  </w:endnote>
  <w:endnote w:type="continuationNotice" w:id="1">
    <w:p w14:paraId="00A5516C" w14:textId="77777777" w:rsidR="003D39ED" w:rsidRDefault="003D39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Poppins">
    <w:altName w:val="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CA40" w14:textId="05ABA4B6" w:rsidR="00E938A4" w:rsidRPr="00266987" w:rsidRDefault="00274929">
    <w:pPr>
      <w:pStyle w:val="Pieddepage"/>
      <w:rPr>
        <w:sz w:val="16"/>
        <w:szCs w:val="16"/>
      </w:rPr>
    </w:pPr>
    <w:r>
      <w:rPr>
        <w:sz w:val="16"/>
        <w:szCs w:val="16"/>
      </w:rPr>
      <w:t>Ponts Alumni</w:t>
    </w:r>
    <w:r w:rsidR="00E938A4" w:rsidRPr="00266987">
      <w:rPr>
        <w:sz w:val="16"/>
        <w:szCs w:val="16"/>
      </w:rPr>
      <w:tab/>
    </w:r>
    <w:sdt>
      <w:sdtPr>
        <w:rPr>
          <w:sz w:val="16"/>
          <w:szCs w:val="16"/>
        </w:rPr>
        <w:alias w:val="Titre "/>
        <w:tag w:val=""/>
        <w:id w:val="1617570510"/>
        <w:dataBinding w:prefixMappings="xmlns:ns0='http://purl.org/dc/elements/1.1/' xmlns:ns1='http://schemas.openxmlformats.org/package/2006/metadata/core-properties' " w:xpath="/ns1:coreProperties[1]/ns0:title[1]" w:storeItemID="{6C3C8BC8-F283-45AE-878A-BAB7291924A1}"/>
        <w:text/>
      </w:sdtPr>
      <w:sdtEndPr/>
      <w:sdtContent>
        <w:r w:rsidR="00C424F8">
          <w:rPr>
            <w:sz w:val="16"/>
            <w:szCs w:val="16"/>
          </w:rPr>
          <w:t>Comité</w:t>
        </w:r>
        <w:r w:rsidR="001A11E3">
          <w:rPr>
            <w:sz w:val="16"/>
            <w:szCs w:val="16"/>
          </w:rPr>
          <w:t xml:space="preserve"> du </w:t>
        </w:r>
        <w:r w:rsidR="00C424F8">
          <w:rPr>
            <w:sz w:val="16"/>
            <w:szCs w:val="16"/>
          </w:rPr>
          <w:t>14 décembre</w:t>
        </w:r>
        <w:r>
          <w:rPr>
            <w:sz w:val="16"/>
            <w:szCs w:val="16"/>
          </w:rPr>
          <w:t xml:space="preserve"> 2022</w:t>
        </w:r>
      </w:sdtContent>
    </w:sdt>
    <w:r w:rsidR="00E938A4" w:rsidRPr="00266987">
      <w:rPr>
        <w:sz w:val="16"/>
        <w:szCs w:val="16"/>
      </w:rPr>
      <w:tab/>
    </w:r>
    <w:r w:rsidR="00E938A4" w:rsidRPr="00266987">
      <w:rPr>
        <w:sz w:val="16"/>
        <w:szCs w:val="16"/>
      </w:rPr>
      <w:fldChar w:fldCharType="begin"/>
    </w:r>
    <w:r w:rsidR="00E938A4" w:rsidRPr="00266987">
      <w:rPr>
        <w:sz w:val="16"/>
        <w:szCs w:val="16"/>
      </w:rPr>
      <w:instrText>PAGE   \* MERGEFORMAT</w:instrText>
    </w:r>
    <w:r w:rsidR="00E938A4" w:rsidRPr="00266987">
      <w:rPr>
        <w:sz w:val="16"/>
        <w:szCs w:val="16"/>
      </w:rPr>
      <w:fldChar w:fldCharType="separate"/>
    </w:r>
    <w:r w:rsidR="00E938A4" w:rsidRPr="00266987">
      <w:rPr>
        <w:sz w:val="16"/>
        <w:szCs w:val="16"/>
      </w:rPr>
      <w:t>1</w:t>
    </w:r>
    <w:r w:rsidR="00E938A4" w:rsidRPr="0026698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CF1F0" w14:textId="77777777" w:rsidR="003D39ED" w:rsidRDefault="003D39ED" w:rsidP="00E938A4">
      <w:pPr>
        <w:spacing w:after="0" w:line="240" w:lineRule="auto"/>
      </w:pPr>
      <w:r>
        <w:separator/>
      </w:r>
    </w:p>
  </w:footnote>
  <w:footnote w:type="continuationSeparator" w:id="0">
    <w:p w14:paraId="08786C1D" w14:textId="77777777" w:rsidR="003D39ED" w:rsidRDefault="003D39ED" w:rsidP="00E938A4">
      <w:pPr>
        <w:spacing w:after="0" w:line="240" w:lineRule="auto"/>
      </w:pPr>
      <w:r>
        <w:continuationSeparator/>
      </w:r>
    </w:p>
  </w:footnote>
  <w:footnote w:type="continuationNotice" w:id="1">
    <w:p w14:paraId="18278598" w14:textId="77777777" w:rsidR="003D39ED" w:rsidRDefault="003D39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460"/>
    <w:multiLevelType w:val="hybridMultilevel"/>
    <w:tmpl w:val="93D49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B795E"/>
    <w:multiLevelType w:val="hybridMultilevel"/>
    <w:tmpl w:val="D9C4B95A"/>
    <w:lvl w:ilvl="0" w:tplc="50DA34C0">
      <w:start w:val="1"/>
      <w:numFmt w:val="bullet"/>
      <w:lvlText w:val=""/>
      <w:lvlJc w:val="left"/>
      <w:pPr>
        <w:tabs>
          <w:tab w:val="num" w:pos="720"/>
        </w:tabs>
        <w:ind w:left="720" w:hanging="360"/>
      </w:pPr>
      <w:rPr>
        <w:rFonts w:ascii="Symbol" w:hAnsi="Symbol" w:hint="default"/>
      </w:rPr>
    </w:lvl>
    <w:lvl w:ilvl="1" w:tplc="FD7E5388" w:tentative="1">
      <w:start w:val="1"/>
      <w:numFmt w:val="bullet"/>
      <w:lvlText w:val=""/>
      <w:lvlJc w:val="left"/>
      <w:pPr>
        <w:tabs>
          <w:tab w:val="num" w:pos="1440"/>
        </w:tabs>
        <w:ind w:left="1440" w:hanging="360"/>
      </w:pPr>
      <w:rPr>
        <w:rFonts w:ascii="Symbol" w:hAnsi="Symbol" w:hint="default"/>
      </w:rPr>
    </w:lvl>
    <w:lvl w:ilvl="2" w:tplc="FDF65EB4" w:tentative="1">
      <w:start w:val="1"/>
      <w:numFmt w:val="bullet"/>
      <w:lvlText w:val=""/>
      <w:lvlJc w:val="left"/>
      <w:pPr>
        <w:tabs>
          <w:tab w:val="num" w:pos="2160"/>
        </w:tabs>
        <w:ind w:left="2160" w:hanging="360"/>
      </w:pPr>
      <w:rPr>
        <w:rFonts w:ascii="Symbol" w:hAnsi="Symbol" w:hint="default"/>
      </w:rPr>
    </w:lvl>
    <w:lvl w:ilvl="3" w:tplc="9828BEFE" w:tentative="1">
      <w:start w:val="1"/>
      <w:numFmt w:val="bullet"/>
      <w:lvlText w:val=""/>
      <w:lvlJc w:val="left"/>
      <w:pPr>
        <w:tabs>
          <w:tab w:val="num" w:pos="2880"/>
        </w:tabs>
        <w:ind w:left="2880" w:hanging="360"/>
      </w:pPr>
      <w:rPr>
        <w:rFonts w:ascii="Symbol" w:hAnsi="Symbol" w:hint="default"/>
      </w:rPr>
    </w:lvl>
    <w:lvl w:ilvl="4" w:tplc="B3541EBC" w:tentative="1">
      <w:start w:val="1"/>
      <w:numFmt w:val="bullet"/>
      <w:lvlText w:val=""/>
      <w:lvlJc w:val="left"/>
      <w:pPr>
        <w:tabs>
          <w:tab w:val="num" w:pos="3600"/>
        </w:tabs>
        <w:ind w:left="3600" w:hanging="360"/>
      </w:pPr>
      <w:rPr>
        <w:rFonts w:ascii="Symbol" w:hAnsi="Symbol" w:hint="default"/>
      </w:rPr>
    </w:lvl>
    <w:lvl w:ilvl="5" w:tplc="95A0B562" w:tentative="1">
      <w:start w:val="1"/>
      <w:numFmt w:val="bullet"/>
      <w:lvlText w:val=""/>
      <w:lvlJc w:val="left"/>
      <w:pPr>
        <w:tabs>
          <w:tab w:val="num" w:pos="4320"/>
        </w:tabs>
        <w:ind w:left="4320" w:hanging="360"/>
      </w:pPr>
      <w:rPr>
        <w:rFonts w:ascii="Symbol" w:hAnsi="Symbol" w:hint="default"/>
      </w:rPr>
    </w:lvl>
    <w:lvl w:ilvl="6" w:tplc="EB70CB9C" w:tentative="1">
      <w:start w:val="1"/>
      <w:numFmt w:val="bullet"/>
      <w:lvlText w:val=""/>
      <w:lvlJc w:val="left"/>
      <w:pPr>
        <w:tabs>
          <w:tab w:val="num" w:pos="5040"/>
        </w:tabs>
        <w:ind w:left="5040" w:hanging="360"/>
      </w:pPr>
      <w:rPr>
        <w:rFonts w:ascii="Symbol" w:hAnsi="Symbol" w:hint="default"/>
      </w:rPr>
    </w:lvl>
    <w:lvl w:ilvl="7" w:tplc="CF6846A6" w:tentative="1">
      <w:start w:val="1"/>
      <w:numFmt w:val="bullet"/>
      <w:lvlText w:val=""/>
      <w:lvlJc w:val="left"/>
      <w:pPr>
        <w:tabs>
          <w:tab w:val="num" w:pos="5760"/>
        </w:tabs>
        <w:ind w:left="5760" w:hanging="360"/>
      </w:pPr>
      <w:rPr>
        <w:rFonts w:ascii="Symbol" w:hAnsi="Symbol" w:hint="default"/>
      </w:rPr>
    </w:lvl>
    <w:lvl w:ilvl="8" w:tplc="A906C7F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C7B02D6"/>
    <w:multiLevelType w:val="hybridMultilevel"/>
    <w:tmpl w:val="2DB83AF4"/>
    <w:lvl w:ilvl="0" w:tplc="17BAACE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8B3994"/>
    <w:multiLevelType w:val="hybridMultilevel"/>
    <w:tmpl w:val="81DA14DE"/>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C015DA"/>
    <w:multiLevelType w:val="hybridMultilevel"/>
    <w:tmpl w:val="F236A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9A17D2"/>
    <w:multiLevelType w:val="hybridMultilevel"/>
    <w:tmpl w:val="F948D378"/>
    <w:lvl w:ilvl="0" w:tplc="27C87D44">
      <w:start w:val="1"/>
      <w:numFmt w:val="bullet"/>
      <w:lvlText w:val=""/>
      <w:lvlJc w:val="left"/>
      <w:pPr>
        <w:tabs>
          <w:tab w:val="num" w:pos="720"/>
        </w:tabs>
        <w:ind w:left="720" w:hanging="360"/>
      </w:pPr>
      <w:rPr>
        <w:rFonts w:ascii="Symbol" w:hAnsi="Symbol" w:hint="default"/>
      </w:rPr>
    </w:lvl>
    <w:lvl w:ilvl="1" w:tplc="FB06C750" w:tentative="1">
      <w:start w:val="1"/>
      <w:numFmt w:val="bullet"/>
      <w:lvlText w:val=""/>
      <w:lvlJc w:val="left"/>
      <w:pPr>
        <w:tabs>
          <w:tab w:val="num" w:pos="1440"/>
        </w:tabs>
        <w:ind w:left="1440" w:hanging="360"/>
      </w:pPr>
      <w:rPr>
        <w:rFonts w:ascii="Symbol" w:hAnsi="Symbol" w:hint="default"/>
      </w:rPr>
    </w:lvl>
    <w:lvl w:ilvl="2" w:tplc="E6FE58F0" w:tentative="1">
      <w:start w:val="1"/>
      <w:numFmt w:val="bullet"/>
      <w:lvlText w:val=""/>
      <w:lvlJc w:val="left"/>
      <w:pPr>
        <w:tabs>
          <w:tab w:val="num" w:pos="2160"/>
        </w:tabs>
        <w:ind w:left="2160" w:hanging="360"/>
      </w:pPr>
      <w:rPr>
        <w:rFonts w:ascii="Symbol" w:hAnsi="Symbol" w:hint="default"/>
      </w:rPr>
    </w:lvl>
    <w:lvl w:ilvl="3" w:tplc="5CF46FF0" w:tentative="1">
      <w:start w:val="1"/>
      <w:numFmt w:val="bullet"/>
      <w:lvlText w:val=""/>
      <w:lvlJc w:val="left"/>
      <w:pPr>
        <w:tabs>
          <w:tab w:val="num" w:pos="2880"/>
        </w:tabs>
        <w:ind w:left="2880" w:hanging="360"/>
      </w:pPr>
      <w:rPr>
        <w:rFonts w:ascii="Symbol" w:hAnsi="Symbol" w:hint="default"/>
      </w:rPr>
    </w:lvl>
    <w:lvl w:ilvl="4" w:tplc="A8241F76" w:tentative="1">
      <w:start w:val="1"/>
      <w:numFmt w:val="bullet"/>
      <w:lvlText w:val=""/>
      <w:lvlJc w:val="left"/>
      <w:pPr>
        <w:tabs>
          <w:tab w:val="num" w:pos="3600"/>
        </w:tabs>
        <w:ind w:left="3600" w:hanging="360"/>
      </w:pPr>
      <w:rPr>
        <w:rFonts w:ascii="Symbol" w:hAnsi="Symbol" w:hint="default"/>
      </w:rPr>
    </w:lvl>
    <w:lvl w:ilvl="5" w:tplc="3C4C842A" w:tentative="1">
      <w:start w:val="1"/>
      <w:numFmt w:val="bullet"/>
      <w:lvlText w:val=""/>
      <w:lvlJc w:val="left"/>
      <w:pPr>
        <w:tabs>
          <w:tab w:val="num" w:pos="4320"/>
        </w:tabs>
        <w:ind w:left="4320" w:hanging="360"/>
      </w:pPr>
      <w:rPr>
        <w:rFonts w:ascii="Symbol" w:hAnsi="Symbol" w:hint="default"/>
      </w:rPr>
    </w:lvl>
    <w:lvl w:ilvl="6" w:tplc="DFD46A84" w:tentative="1">
      <w:start w:val="1"/>
      <w:numFmt w:val="bullet"/>
      <w:lvlText w:val=""/>
      <w:lvlJc w:val="left"/>
      <w:pPr>
        <w:tabs>
          <w:tab w:val="num" w:pos="5040"/>
        </w:tabs>
        <w:ind w:left="5040" w:hanging="360"/>
      </w:pPr>
      <w:rPr>
        <w:rFonts w:ascii="Symbol" w:hAnsi="Symbol" w:hint="default"/>
      </w:rPr>
    </w:lvl>
    <w:lvl w:ilvl="7" w:tplc="AB06A1C8" w:tentative="1">
      <w:start w:val="1"/>
      <w:numFmt w:val="bullet"/>
      <w:lvlText w:val=""/>
      <w:lvlJc w:val="left"/>
      <w:pPr>
        <w:tabs>
          <w:tab w:val="num" w:pos="5760"/>
        </w:tabs>
        <w:ind w:left="5760" w:hanging="360"/>
      </w:pPr>
      <w:rPr>
        <w:rFonts w:ascii="Symbol" w:hAnsi="Symbol" w:hint="default"/>
      </w:rPr>
    </w:lvl>
    <w:lvl w:ilvl="8" w:tplc="1200038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A3B76F3"/>
    <w:multiLevelType w:val="hybridMultilevel"/>
    <w:tmpl w:val="39F03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0E6F31"/>
    <w:multiLevelType w:val="hybridMultilevel"/>
    <w:tmpl w:val="186AE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43627B"/>
    <w:multiLevelType w:val="hybridMultilevel"/>
    <w:tmpl w:val="A21A32CC"/>
    <w:lvl w:ilvl="0" w:tplc="D70686B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9A17E3"/>
    <w:multiLevelType w:val="hybridMultilevel"/>
    <w:tmpl w:val="21980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3D1C0B"/>
    <w:multiLevelType w:val="hybridMultilevel"/>
    <w:tmpl w:val="1A5EF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466687"/>
    <w:multiLevelType w:val="hybridMultilevel"/>
    <w:tmpl w:val="3A621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C97B08"/>
    <w:multiLevelType w:val="hybridMultilevel"/>
    <w:tmpl w:val="7E24A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A63B31"/>
    <w:multiLevelType w:val="hybridMultilevel"/>
    <w:tmpl w:val="276E12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CD5F6B"/>
    <w:multiLevelType w:val="hybridMultilevel"/>
    <w:tmpl w:val="AF7EF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67405D"/>
    <w:multiLevelType w:val="hybridMultilevel"/>
    <w:tmpl w:val="C316AB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0723D1"/>
    <w:multiLevelType w:val="hybridMultilevel"/>
    <w:tmpl w:val="47BEC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A14107"/>
    <w:multiLevelType w:val="hybridMultilevel"/>
    <w:tmpl w:val="DB3AC0F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085C2F"/>
    <w:multiLevelType w:val="hybridMultilevel"/>
    <w:tmpl w:val="7C568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C925B7"/>
    <w:multiLevelType w:val="hybridMultilevel"/>
    <w:tmpl w:val="9948F4B6"/>
    <w:lvl w:ilvl="0" w:tplc="27124F9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7DA099F"/>
    <w:multiLevelType w:val="hybridMultilevel"/>
    <w:tmpl w:val="4752947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58713699"/>
    <w:multiLevelType w:val="hybridMultilevel"/>
    <w:tmpl w:val="7F3C8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725626"/>
    <w:multiLevelType w:val="hybridMultilevel"/>
    <w:tmpl w:val="8D80F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743E17"/>
    <w:multiLevelType w:val="hybridMultilevel"/>
    <w:tmpl w:val="623AA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FA61A0"/>
    <w:multiLevelType w:val="hybridMultilevel"/>
    <w:tmpl w:val="0C28B6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FB19A7"/>
    <w:multiLevelType w:val="hybridMultilevel"/>
    <w:tmpl w:val="93325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466F5D"/>
    <w:multiLevelType w:val="hybridMultilevel"/>
    <w:tmpl w:val="0318FD1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BE0903"/>
    <w:multiLevelType w:val="hybridMultilevel"/>
    <w:tmpl w:val="B7885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517EB2"/>
    <w:multiLevelType w:val="hybridMultilevel"/>
    <w:tmpl w:val="7890C212"/>
    <w:lvl w:ilvl="0" w:tplc="040C0001">
      <w:start w:val="1"/>
      <w:numFmt w:val="bullet"/>
      <w:lvlText w:val=""/>
      <w:lvlJc w:val="left"/>
      <w:pPr>
        <w:ind w:left="742" w:hanging="360"/>
      </w:pPr>
      <w:rPr>
        <w:rFonts w:ascii="Symbol" w:hAnsi="Symbol" w:hint="default"/>
      </w:rPr>
    </w:lvl>
    <w:lvl w:ilvl="1" w:tplc="040C0003" w:tentative="1">
      <w:start w:val="1"/>
      <w:numFmt w:val="bullet"/>
      <w:lvlText w:val="o"/>
      <w:lvlJc w:val="left"/>
      <w:pPr>
        <w:ind w:left="1462" w:hanging="360"/>
      </w:pPr>
      <w:rPr>
        <w:rFonts w:ascii="Courier New" w:hAnsi="Courier New" w:cs="Courier New" w:hint="default"/>
      </w:rPr>
    </w:lvl>
    <w:lvl w:ilvl="2" w:tplc="040C0005" w:tentative="1">
      <w:start w:val="1"/>
      <w:numFmt w:val="bullet"/>
      <w:lvlText w:val=""/>
      <w:lvlJc w:val="left"/>
      <w:pPr>
        <w:ind w:left="2182" w:hanging="360"/>
      </w:pPr>
      <w:rPr>
        <w:rFonts w:ascii="Wingdings" w:hAnsi="Wingdings" w:hint="default"/>
      </w:rPr>
    </w:lvl>
    <w:lvl w:ilvl="3" w:tplc="040C0001" w:tentative="1">
      <w:start w:val="1"/>
      <w:numFmt w:val="bullet"/>
      <w:lvlText w:val=""/>
      <w:lvlJc w:val="left"/>
      <w:pPr>
        <w:ind w:left="2902" w:hanging="360"/>
      </w:pPr>
      <w:rPr>
        <w:rFonts w:ascii="Symbol" w:hAnsi="Symbol" w:hint="default"/>
      </w:rPr>
    </w:lvl>
    <w:lvl w:ilvl="4" w:tplc="040C0003" w:tentative="1">
      <w:start w:val="1"/>
      <w:numFmt w:val="bullet"/>
      <w:lvlText w:val="o"/>
      <w:lvlJc w:val="left"/>
      <w:pPr>
        <w:ind w:left="3622" w:hanging="360"/>
      </w:pPr>
      <w:rPr>
        <w:rFonts w:ascii="Courier New" w:hAnsi="Courier New" w:cs="Courier New" w:hint="default"/>
      </w:rPr>
    </w:lvl>
    <w:lvl w:ilvl="5" w:tplc="040C0005" w:tentative="1">
      <w:start w:val="1"/>
      <w:numFmt w:val="bullet"/>
      <w:lvlText w:val=""/>
      <w:lvlJc w:val="left"/>
      <w:pPr>
        <w:ind w:left="4342" w:hanging="360"/>
      </w:pPr>
      <w:rPr>
        <w:rFonts w:ascii="Wingdings" w:hAnsi="Wingdings" w:hint="default"/>
      </w:rPr>
    </w:lvl>
    <w:lvl w:ilvl="6" w:tplc="040C0001" w:tentative="1">
      <w:start w:val="1"/>
      <w:numFmt w:val="bullet"/>
      <w:lvlText w:val=""/>
      <w:lvlJc w:val="left"/>
      <w:pPr>
        <w:ind w:left="5062" w:hanging="360"/>
      </w:pPr>
      <w:rPr>
        <w:rFonts w:ascii="Symbol" w:hAnsi="Symbol" w:hint="default"/>
      </w:rPr>
    </w:lvl>
    <w:lvl w:ilvl="7" w:tplc="040C0003" w:tentative="1">
      <w:start w:val="1"/>
      <w:numFmt w:val="bullet"/>
      <w:lvlText w:val="o"/>
      <w:lvlJc w:val="left"/>
      <w:pPr>
        <w:ind w:left="5782" w:hanging="360"/>
      </w:pPr>
      <w:rPr>
        <w:rFonts w:ascii="Courier New" w:hAnsi="Courier New" w:cs="Courier New" w:hint="default"/>
      </w:rPr>
    </w:lvl>
    <w:lvl w:ilvl="8" w:tplc="040C0005" w:tentative="1">
      <w:start w:val="1"/>
      <w:numFmt w:val="bullet"/>
      <w:lvlText w:val=""/>
      <w:lvlJc w:val="left"/>
      <w:pPr>
        <w:ind w:left="6502" w:hanging="360"/>
      </w:pPr>
      <w:rPr>
        <w:rFonts w:ascii="Wingdings" w:hAnsi="Wingdings" w:hint="default"/>
      </w:rPr>
    </w:lvl>
  </w:abstractNum>
  <w:abstractNum w:abstractNumId="29" w15:restartNumberingAfterBreak="0">
    <w:nsid w:val="6BF01925"/>
    <w:multiLevelType w:val="hybridMultilevel"/>
    <w:tmpl w:val="BF581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DE35EB"/>
    <w:multiLevelType w:val="hybridMultilevel"/>
    <w:tmpl w:val="5AF600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FA4CDD"/>
    <w:multiLevelType w:val="hybridMultilevel"/>
    <w:tmpl w:val="DCFAF09E"/>
    <w:lvl w:ilvl="0" w:tplc="312E2E8E">
      <w:numFmt w:val="bullet"/>
      <w:lvlText w:val="-"/>
      <w:lvlJc w:val="left"/>
      <w:pPr>
        <w:ind w:left="720" w:hanging="360"/>
      </w:pPr>
      <w:rPr>
        <w:rFonts w:ascii="Montserrat" w:eastAsiaTheme="minorEastAsia" w:hAnsi="Montserra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0DA1EFD"/>
    <w:multiLevelType w:val="hybridMultilevel"/>
    <w:tmpl w:val="227EC8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E034AC"/>
    <w:multiLevelType w:val="hybridMultilevel"/>
    <w:tmpl w:val="D32017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8CF7ECB"/>
    <w:multiLevelType w:val="hybridMultilevel"/>
    <w:tmpl w:val="28F4605E"/>
    <w:lvl w:ilvl="0" w:tplc="793C51FC">
      <w:start w:val="1"/>
      <w:numFmt w:val="bullet"/>
      <w:pStyle w:val="Titre2"/>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7C8852DC"/>
    <w:multiLevelType w:val="hybridMultilevel"/>
    <w:tmpl w:val="1FF09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5045785">
    <w:abstractNumId w:val="11"/>
  </w:num>
  <w:num w:numId="2" w16cid:durableId="1427000966">
    <w:abstractNumId w:val="4"/>
  </w:num>
  <w:num w:numId="3" w16cid:durableId="1332487206">
    <w:abstractNumId w:val="16"/>
  </w:num>
  <w:num w:numId="4" w16cid:durableId="1477336403">
    <w:abstractNumId w:val="25"/>
  </w:num>
  <w:num w:numId="5" w16cid:durableId="158860206">
    <w:abstractNumId w:val="21"/>
  </w:num>
  <w:num w:numId="6" w16cid:durableId="149488445">
    <w:abstractNumId w:val="18"/>
  </w:num>
  <w:num w:numId="7" w16cid:durableId="1892384482">
    <w:abstractNumId w:val="14"/>
  </w:num>
  <w:num w:numId="8" w16cid:durableId="1002011172">
    <w:abstractNumId w:val="27"/>
  </w:num>
  <w:num w:numId="9" w16cid:durableId="568150786">
    <w:abstractNumId w:val="6"/>
  </w:num>
  <w:num w:numId="10" w16cid:durableId="136800860">
    <w:abstractNumId w:val="0"/>
  </w:num>
  <w:num w:numId="11" w16cid:durableId="2110420596">
    <w:abstractNumId w:val="10"/>
  </w:num>
  <w:num w:numId="12" w16cid:durableId="1358506409">
    <w:abstractNumId w:val="32"/>
  </w:num>
  <w:num w:numId="13" w16cid:durableId="504369369">
    <w:abstractNumId w:val="29"/>
  </w:num>
  <w:num w:numId="14" w16cid:durableId="1824275923">
    <w:abstractNumId w:val="9"/>
  </w:num>
  <w:num w:numId="15" w16cid:durableId="417213655">
    <w:abstractNumId w:val="20"/>
  </w:num>
  <w:num w:numId="16" w16cid:durableId="1619221410">
    <w:abstractNumId w:val="23"/>
  </w:num>
  <w:num w:numId="17" w16cid:durableId="1292593729">
    <w:abstractNumId w:val="12"/>
  </w:num>
  <w:num w:numId="18" w16cid:durableId="828324525">
    <w:abstractNumId w:val="7"/>
  </w:num>
  <w:num w:numId="19" w16cid:durableId="396438210">
    <w:abstractNumId w:val="33"/>
  </w:num>
  <w:num w:numId="20" w16cid:durableId="495389211">
    <w:abstractNumId w:val="24"/>
  </w:num>
  <w:num w:numId="21" w16cid:durableId="691496485">
    <w:abstractNumId w:val="5"/>
  </w:num>
  <w:num w:numId="22" w16cid:durableId="723262505">
    <w:abstractNumId w:val="1"/>
  </w:num>
  <w:num w:numId="23" w16cid:durableId="332756197">
    <w:abstractNumId w:val="15"/>
  </w:num>
  <w:num w:numId="24" w16cid:durableId="839543872">
    <w:abstractNumId w:val="8"/>
  </w:num>
  <w:num w:numId="25" w16cid:durableId="1603344153">
    <w:abstractNumId w:val="8"/>
  </w:num>
  <w:num w:numId="26" w16cid:durableId="647365103">
    <w:abstractNumId w:val="8"/>
  </w:num>
  <w:num w:numId="27" w16cid:durableId="202717983">
    <w:abstractNumId w:val="8"/>
  </w:num>
  <w:num w:numId="28" w16cid:durableId="1889030388">
    <w:abstractNumId w:val="8"/>
  </w:num>
  <w:num w:numId="29" w16cid:durableId="1032802709">
    <w:abstractNumId w:val="8"/>
  </w:num>
  <w:num w:numId="30" w16cid:durableId="3745406">
    <w:abstractNumId w:val="8"/>
  </w:num>
  <w:num w:numId="31" w16cid:durableId="455104562">
    <w:abstractNumId w:val="8"/>
  </w:num>
  <w:num w:numId="32" w16cid:durableId="555974063">
    <w:abstractNumId w:val="26"/>
  </w:num>
  <w:num w:numId="33" w16cid:durableId="1171600946">
    <w:abstractNumId w:val="17"/>
  </w:num>
  <w:num w:numId="34" w16cid:durableId="1410883883">
    <w:abstractNumId w:val="2"/>
  </w:num>
  <w:num w:numId="35" w16cid:durableId="848523880">
    <w:abstractNumId w:val="31"/>
  </w:num>
  <w:num w:numId="36" w16cid:durableId="1102610021">
    <w:abstractNumId w:val="19"/>
  </w:num>
  <w:num w:numId="37" w16cid:durableId="360400533">
    <w:abstractNumId w:val="19"/>
    <w:lvlOverride w:ilvl="0">
      <w:startOverride w:val="1"/>
    </w:lvlOverride>
  </w:num>
  <w:num w:numId="38" w16cid:durableId="200947162">
    <w:abstractNumId w:val="3"/>
  </w:num>
  <w:num w:numId="39" w16cid:durableId="939334079">
    <w:abstractNumId w:val="28"/>
  </w:num>
  <w:num w:numId="40" w16cid:durableId="1563180348">
    <w:abstractNumId w:val="35"/>
  </w:num>
  <w:num w:numId="41" w16cid:durableId="1817452125">
    <w:abstractNumId w:val="19"/>
    <w:lvlOverride w:ilvl="0">
      <w:startOverride w:val="1"/>
    </w:lvlOverride>
  </w:num>
  <w:num w:numId="42" w16cid:durableId="801846531">
    <w:abstractNumId w:val="30"/>
  </w:num>
  <w:num w:numId="43" w16cid:durableId="871655050">
    <w:abstractNumId w:val="34"/>
  </w:num>
  <w:num w:numId="44" w16cid:durableId="1444154633">
    <w:abstractNumId w:val="13"/>
  </w:num>
  <w:num w:numId="45" w16cid:durableId="1824732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0F"/>
    <w:rsid w:val="00001FBF"/>
    <w:rsid w:val="000032A4"/>
    <w:rsid w:val="00003E61"/>
    <w:rsid w:val="00006CE6"/>
    <w:rsid w:val="00010767"/>
    <w:rsid w:val="00011ED9"/>
    <w:rsid w:val="00012814"/>
    <w:rsid w:val="00012C7F"/>
    <w:rsid w:val="00012DE0"/>
    <w:rsid w:val="000144CC"/>
    <w:rsid w:val="00017A65"/>
    <w:rsid w:val="000226CC"/>
    <w:rsid w:val="00024FED"/>
    <w:rsid w:val="00027C22"/>
    <w:rsid w:val="0003574A"/>
    <w:rsid w:val="00035FBE"/>
    <w:rsid w:val="00040AC5"/>
    <w:rsid w:val="00043D20"/>
    <w:rsid w:val="00054512"/>
    <w:rsid w:val="0005472F"/>
    <w:rsid w:val="000552AA"/>
    <w:rsid w:val="00061B4E"/>
    <w:rsid w:val="000622AC"/>
    <w:rsid w:val="00064B9F"/>
    <w:rsid w:val="00067874"/>
    <w:rsid w:val="00070A6F"/>
    <w:rsid w:val="000765FC"/>
    <w:rsid w:val="0007758A"/>
    <w:rsid w:val="000826C8"/>
    <w:rsid w:val="0008657D"/>
    <w:rsid w:val="0008702A"/>
    <w:rsid w:val="00090DE0"/>
    <w:rsid w:val="000910AA"/>
    <w:rsid w:val="00093DC5"/>
    <w:rsid w:val="000943E2"/>
    <w:rsid w:val="000947F4"/>
    <w:rsid w:val="000A2C1D"/>
    <w:rsid w:val="000A4B17"/>
    <w:rsid w:val="000A4D4D"/>
    <w:rsid w:val="000A4EAD"/>
    <w:rsid w:val="000A660E"/>
    <w:rsid w:val="000B0EAB"/>
    <w:rsid w:val="000B21AC"/>
    <w:rsid w:val="000B440F"/>
    <w:rsid w:val="000C6D69"/>
    <w:rsid w:val="000D028B"/>
    <w:rsid w:val="000D4691"/>
    <w:rsid w:val="000D54F9"/>
    <w:rsid w:val="000E05B9"/>
    <w:rsid w:val="000E2F18"/>
    <w:rsid w:val="000E3F14"/>
    <w:rsid w:val="000E5A75"/>
    <w:rsid w:val="000E68D7"/>
    <w:rsid w:val="000F628F"/>
    <w:rsid w:val="000F6749"/>
    <w:rsid w:val="000F7475"/>
    <w:rsid w:val="00100004"/>
    <w:rsid w:val="001013B5"/>
    <w:rsid w:val="00105B62"/>
    <w:rsid w:val="00107872"/>
    <w:rsid w:val="001149D9"/>
    <w:rsid w:val="00116420"/>
    <w:rsid w:val="00116879"/>
    <w:rsid w:val="00117885"/>
    <w:rsid w:val="00136FCE"/>
    <w:rsid w:val="00137FA6"/>
    <w:rsid w:val="00141B96"/>
    <w:rsid w:val="001438FB"/>
    <w:rsid w:val="00153D11"/>
    <w:rsid w:val="00157A27"/>
    <w:rsid w:val="001632AF"/>
    <w:rsid w:val="00166200"/>
    <w:rsid w:val="00166B36"/>
    <w:rsid w:val="001670C6"/>
    <w:rsid w:val="00182AD4"/>
    <w:rsid w:val="00183989"/>
    <w:rsid w:val="00183FB2"/>
    <w:rsid w:val="00185BFC"/>
    <w:rsid w:val="001866D6"/>
    <w:rsid w:val="00190CA9"/>
    <w:rsid w:val="00196220"/>
    <w:rsid w:val="0019783B"/>
    <w:rsid w:val="001A11E3"/>
    <w:rsid w:val="001A392D"/>
    <w:rsid w:val="001B1407"/>
    <w:rsid w:val="001B2A26"/>
    <w:rsid w:val="001B32EB"/>
    <w:rsid w:val="001B5979"/>
    <w:rsid w:val="001B67ED"/>
    <w:rsid w:val="001C4F82"/>
    <w:rsid w:val="001C706F"/>
    <w:rsid w:val="001D7408"/>
    <w:rsid w:val="001E28CA"/>
    <w:rsid w:val="001E35D9"/>
    <w:rsid w:val="001E3D88"/>
    <w:rsid w:val="001E44E6"/>
    <w:rsid w:val="001E5E57"/>
    <w:rsid w:val="001F2EEC"/>
    <w:rsid w:val="001F4950"/>
    <w:rsid w:val="001F51FB"/>
    <w:rsid w:val="001F5BD0"/>
    <w:rsid w:val="001F7AC5"/>
    <w:rsid w:val="00202B5D"/>
    <w:rsid w:val="00203D26"/>
    <w:rsid w:val="00207821"/>
    <w:rsid w:val="002117AE"/>
    <w:rsid w:val="002124C6"/>
    <w:rsid w:val="00214996"/>
    <w:rsid w:val="00215B1A"/>
    <w:rsid w:val="00215D5F"/>
    <w:rsid w:val="00216A1E"/>
    <w:rsid w:val="002206DB"/>
    <w:rsid w:val="00222A5E"/>
    <w:rsid w:val="00223E2E"/>
    <w:rsid w:val="002303AB"/>
    <w:rsid w:val="00235036"/>
    <w:rsid w:val="0024600C"/>
    <w:rsid w:val="002471C1"/>
    <w:rsid w:val="00250894"/>
    <w:rsid w:val="002527AB"/>
    <w:rsid w:val="002574AA"/>
    <w:rsid w:val="002604A5"/>
    <w:rsid w:val="00261FBC"/>
    <w:rsid w:val="00262FFB"/>
    <w:rsid w:val="002652BA"/>
    <w:rsid w:val="00266987"/>
    <w:rsid w:val="00266EE8"/>
    <w:rsid w:val="00272F2C"/>
    <w:rsid w:val="002737D8"/>
    <w:rsid w:val="00274116"/>
    <w:rsid w:val="00274929"/>
    <w:rsid w:val="00275799"/>
    <w:rsid w:val="00280D3E"/>
    <w:rsid w:val="00281A58"/>
    <w:rsid w:val="00282455"/>
    <w:rsid w:val="00283F2B"/>
    <w:rsid w:val="002A43A2"/>
    <w:rsid w:val="002A47C2"/>
    <w:rsid w:val="002A5623"/>
    <w:rsid w:val="002A5BAD"/>
    <w:rsid w:val="002B2866"/>
    <w:rsid w:val="002B2E8C"/>
    <w:rsid w:val="002B32A3"/>
    <w:rsid w:val="002B4837"/>
    <w:rsid w:val="002B5338"/>
    <w:rsid w:val="002B56C8"/>
    <w:rsid w:val="002C0985"/>
    <w:rsid w:val="002C23B6"/>
    <w:rsid w:val="002C28A5"/>
    <w:rsid w:val="002C507E"/>
    <w:rsid w:val="002C624A"/>
    <w:rsid w:val="002C79F0"/>
    <w:rsid w:val="002D040A"/>
    <w:rsid w:val="002D0A5A"/>
    <w:rsid w:val="002D2B8E"/>
    <w:rsid w:val="002D597E"/>
    <w:rsid w:val="002D72E4"/>
    <w:rsid w:val="002E1042"/>
    <w:rsid w:val="002E7F3E"/>
    <w:rsid w:val="002F29D9"/>
    <w:rsid w:val="002F2A55"/>
    <w:rsid w:val="00307214"/>
    <w:rsid w:val="00307EF8"/>
    <w:rsid w:val="00314872"/>
    <w:rsid w:val="00314D10"/>
    <w:rsid w:val="00315A87"/>
    <w:rsid w:val="00315EEE"/>
    <w:rsid w:val="00322A68"/>
    <w:rsid w:val="00327F3E"/>
    <w:rsid w:val="00333796"/>
    <w:rsid w:val="0033708E"/>
    <w:rsid w:val="0034186F"/>
    <w:rsid w:val="003423F9"/>
    <w:rsid w:val="00342985"/>
    <w:rsid w:val="00350C0F"/>
    <w:rsid w:val="0035132D"/>
    <w:rsid w:val="003519D1"/>
    <w:rsid w:val="00351B05"/>
    <w:rsid w:val="00353DC0"/>
    <w:rsid w:val="00356A99"/>
    <w:rsid w:val="003620C6"/>
    <w:rsid w:val="003651D3"/>
    <w:rsid w:val="00365F25"/>
    <w:rsid w:val="00366112"/>
    <w:rsid w:val="0036722D"/>
    <w:rsid w:val="00374286"/>
    <w:rsid w:val="00377428"/>
    <w:rsid w:val="003775C9"/>
    <w:rsid w:val="003805DA"/>
    <w:rsid w:val="00381CB4"/>
    <w:rsid w:val="003852A3"/>
    <w:rsid w:val="00391DDB"/>
    <w:rsid w:val="00394488"/>
    <w:rsid w:val="003959CC"/>
    <w:rsid w:val="00396103"/>
    <w:rsid w:val="003A29C0"/>
    <w:rsid w:val="003A3017"/>
    <w:rsid w:val="003A3BDF"/>
    <w:rsid w:val="003A4451"/>
    <w:rsid w:val="003A753F"/>
    <w:rsid w:val="003B0EB2"/>
    <w:rsid w:val="003B3D64"/>
    <w:rsid w:val="003C1613"/>
    <w:rsid w:val="003C22D0"/>
    <w:rsid w:val="003C4E0F"/>
    <w:rsid w:val="003C5BF7"/>
    <w:rsid w:val="003D0199"/>
    <w:rsid w:val="003D1B8A"/>
    <w:rsid w:val="003D2F80"/>
    <w:rsid w:val="003D39ED"/>
    <w:rsid w:val="003E3703"/>
    <w:rsid w:val="003F1957"/>
    <w:rsid w:val="003F2E65"/>
    <w:rsid w:val="00401489"/>
    <w:rsid w:val="0040394F"/>
    <w:rsid w:val="00404FE9"/>
    <w:rsid w:val="00406EF7"/>
    <w:rsid w:val="00411A73"/>
    <w:rsid w:val="00413CEA"/>
    <w:rsid w:val="0041409F"/>
    <w:rsid w:val="00421F79"/>
    <w:rsid w:val="00426EC8"/>
    <w:rsid w:val="00432317"/>
    <w:rsid w:val="00436890"/>
    <w:rsid w:val="00440041"/>
    <w:rsid w:val="00443155"/>
    <w:rsid w:val="00445BF3"/>
    <w:rsid w:val="00446962"/>
    <w:rsid w:val="0045083F"/>
    <w:rsid w:val="0045104E"/>
    <w:rsid w:val="00451A83"/>
    <w:rsid w:val="00452E2E"/>
    <w:rsid w:val="004534E2"/>
    <w:rsid w:val="00453D63"/>
    <w:rsid w:val="00454315"/>
    <w:rsid w:val="0046506E"/>
    <w:rsid w:val="00471412"/>
    <w:rsid w:val="0047201D"/>
    <w:rsid w:val="004729F8"/>
    <w:rsid w:val="00473FB2"/>
    <w:rsid w:val="00485DE2"/>
    <w:rsid w:val="00487CE1"/>
    <w:rsid w:val="00491CA5"/>
    <w:rsid w:val="004A0B61"/>
    <w:rsid w:val="004A37E4"/>
    <w:rsid w:val="004A390A"/>
    <w:rsid w:val="004A52B1"/>
    <w:rsid w:val="004B1A1C"/>
    <w:rsid w:val="004B3177"/>
    <w:rsid w:val="004C0FD4"/>
    <w:rsid w:val="004C20DF"/>
    <w:rsid w:val="004C2C55"/>
    <w:rsid w:val="004C3009"/>
    <w:rsid w:val="004C3036"/>
    <w:rsid w:val="004D0A9F"/>
    <w:rsid w:val="004E61EB"/>
    <w:rsid w:val="004E7870"/>
    <w:rsid w:val="004E7970"/>
    <w:rsid w:val="004F0068"/>
    <w:rsid w:val="004F429B"/>
    <w:rsid w:val="004F4B17"/>
    <w:rsid w:val="004F635E"/>
    <w:rsid w:val="004F66E7"/>
    <w:rsid w:val="00503EF7"/>
    <w:rsid w:val="00505BC2"/>
    <w:rsid w:val="00507F12"/>
    <w:rsid w:val="005122F0"/>
    <w:rsid w:val="00513E5D"/>
    <w:rsid w:val="00514940"/>
    <w:rsid w:val="0051570C"/>
    <w:rsid w:val="00515BD9"/>
    <w:rsid w:val="00520094"/>
    <w:rsid w:val="00524203"/>
    <w:rsid w:val="00537C50"/>
    <w:rsid w:val="00547539"/>
    <w:rsid w:val="005503D1"/>
    <w:rsid w:val="005523A3"/>
    <w:rsid w:val="005528DB"/>
    <w:rsid w:val="00553883"/>
    <w:rsid w:val="00560793"/>
    <w:rsid w:val="00561C4F"/>
    <w:rsid w:val="00564230"/>
    <w:rsid w:val="005644F8"/>
    <w:rsid w:val="0056777E"/>
    <w:rsid w:val="005709FD"/>
    <w:rsid w:val="00570BEB"/>
    <w:rsid w:val="00570D92"/>
    <w:rsid w:val="0057152E"/>
    <w:rsid w:val="00572F77"/>
    <w:rsid w:val="00574A37"/>
    <w:rsid w:val="0058022E"/>
    <w:rsid w:val="00584272"/>
    <w:rsid w:val="00591A64"/>
    <w:rsid w:val="00594C7E"/>
    <w:rsid w:val="00597C49"/>
    <w:rsid w:val="005A07D0"/>
    <w:rsid w:val="005A0B52"/>
    <w:rsid w:val="005A33E8"/>
    <w:rsid w:val="005A3C95"/>
    <w:rsid w:val="005B0238"/>
    <w:rsid w:val="005B4B3E"/>
    <w:rsid w:val="005C0595"/>
    <w:rsid w:val="005C1BC3"/>
    <w:rsid w:val="005C4EF9"/>
    <w:rsid w:val="005E2A2B"/>
    <w:rsid w:val="005E45CD"/>
    <w:rsid w:val="005E6167"/>
    <w:rsid w:val="005F2AA3"/>
    <w:rsid w:val="005F4344"/>
    <w:rsid w:val="005F66F3"/>
    <w:rsid w:val="0060688F"/>
    <w:rsid w:val="00607A13"/>
    <w:rsid w:val="00607D18"/>
    <w:rsid w:val="00607DFF"/>
    <w:rsid w:val="006104E9"/>
    <w:rsid w:val="00610B2F"/>
    <w:rsid w:val="00611D6B"/>
    <w:rsid w:val="00614247"/>
    <w:rsid w:val="006155F3"/>
    <w:rsid w:val="006161F1"/>
    <w:rsid w:val="00621647"/>
    <w:rsid w:val="00621727"/>
    <w:rsid w:val="006222EA"/>
    <w:rsid w:val="00625DE7"/>
    <w:rsid w:val="006326F6"/>
    <w:rsid w:val="006331DF"/>
    <w:rsid w:val="00634FD9"/>
    <w:rsid w:val="00640BCA"/>
    <w:rsid w:val="00646788"/>
    <w:rsid w:val="00646D6D"/>
    <w:rsid w:val="00651262"/>
    <w:rsid w:val="00651DA3"/>
    <w:rsid w:val="0065279D"/>
    <w:rsid w:val="00653273"/>
    <w:rsid w:val="00662244"/>
    <w:rsid w:val="0066530C"/>
    <w:rsid w:val="006653C2"/>
    <w:rsid w:val="0066744C"/>
    <w:rsid w:val="006675B5"/>
    <w:rsid w:val="00671221"/>
    <w:rsid w:val="0067369F"/>
    <w:rsid w:val="00674F9D"/>
    <w:rsid w:val="006758CE"/>
    <w:rsid w:val="006774EF"/>
    <w:rsid w:val="006800B7"/>
    <w:rsid w:val="006820AB"/>
    <w:rsid w:val="00682E3C"/>
    <w:rsid w:val="00685CB0"/>
    <w:rsid w:val="00693348"/>
    <w:rsid w:val="0069608F"/>
    <w:rsid w:val="006A4761"/>
    <w:rsid w:val="006A6AC8"/>
    <w:rsid w:val="006A710C"/>
    <w:rsid w:val="006B1D1B"/>
    <w:rsid w:val="006B2830"/>
    <w:rsid w:val="006C4306"/>
    <w:rsid w:val="006C6028"/>
    <w:rsid w:val="006C6662"/>
    <w:rsid w:val="006E0355"/>
    <w:rsid w:val="006E0CF4"/>
    <w:rsid w:val="006E1C50"/>
    <w:rsid w:val="006E5083"/>
    <w:rsid w:val="006E5DEE"/>
    <w:rsid w:val="006E5EF4"/>
    <w:rsid w:val="006E7140"/>
    <w:rsid w:val="006F0369"/>
    <w:rsid w:val="006F1031"/>
    <w:rsid w:val="006F1241"/>
    <w:rsid w:val="006F2694"/>
    <w:rsid w:val="006F6AAC"/>
    <w:rsid w:val="00700C6D"/>
    <w:rsid w:val="00703789"/>
    <w:rsid w:val="00705C3F"/>
    <w:rsid w:val="007106A3"/>
    <w:rsid w:val="0071760A"/>
    <w:rsid w:val="007225EF"/>
    <w:rsid w:val="0072374E"/>
    <w:rsid w:val="007240FC"/>
    <w:rsid w:val="00724F11"/>
    <w:rsid w:val="0072679F"/>
    <w:rsid w:val="00726EBE"/>
    <w:rsid w:val="00731F3B"/>
    <w:rsid w:val="0073685D"/>
    <w:rsid w:val="00745764"/>
    <w:rsid w:val="00751407"/>
    <w:rsid w:val="00754A00"/>
    <w:rsid w:val="00754A15"/>
    <w:rsid w:val="007568A5"/>
    <w:rsid w:val="00770024"/>
    <w:rsid w:val="00772F46"/>
    <w:rsid w:val="00773012"/>
    <w:rsid w:val="007738A9"/>
    <w:rsid w:val="00775BE9"/>
    <w:rsid w:val="0077790C"/>
    <w:rsid w:val="007803BD"/>
    <w:rsid w:val="00781433"/>
    <w:rsid w:val="00782654"/>
    <w:rsid w:val="00784CD6"/>
    <w:rsid w:val="0078641E"/>
    <w:rsid w:val="00786991"/>
    <w:rsid w:val="00790D4D"/>
    <w:rsid w:val="0079413E"/>
    <w:rsid w:val="0079517A"/>
    <w:rsid w:val="0079621E"/>
    <w:rsid w:val="00797C4F"/>
    <w:rsid w:val="007A255F"/>
    <w:rsid w:val="007A4CF7"/>
    <w:rsid w:val="007A6712"/>
    <w:rsid w:val="007A694B"/>
    <w:rsid w:val="007A7595"/>
    <w:rsid w:val="007B2D52"/>
    <w:rsid w:val="007C41F7"/>
    <w:rsid w:val="007C6072"/>
    <w:rsid w:val="007C647C"/>
    <w:rsid w:val="007D1A52"/>
    <w:rsid w:val="007E5074"/>
    <w:rsid w:val="007E6689"/>
    <w:rsid w:val="007E74C6"/>
    <w:rsid w:val="007F0D5A"/>
    <w:rsid w:val="007F167C"/>
    <w:rsid w:val="00805979"/>
    <w:rsid w:val="00806A90"/>
    <w:rsid w:val="00812A75"/>
    <w:rsid w:val="00813A5A"/>
    <w:rsid w:val="00822C97"/>
    <w:rsid w:val="00823617"/>
    <w:rsid w:val="008269D0"/>
    <w:rsid w:val="00836512"/>
    <w:rsid w:val="00836E71"/>
    <w:rsid w:val="0084131C"/>
    <w:rsid w:val="008420BB"/>
    <w:rsid w:val="00845FF9"/>
    <w:rsid w:val="00851616"/>
    <w:rsid w:val="0085562E"/>
    <w:rsid w:val="008606AF"/>
    <w:rsid w:val="00860AD5"/>
    <w:rsid w:val="00864657"/>
    <w:rsid w:val="00867756"/>
    <w:rsid w:val="0086790F"/>
    <w:rsid w:val="008759F4"/>
    <w:rsid w:val="00881467"/>
    <w:rsid w:val="00881480"/>
    <w:rsid w:val="008835C3"/>
    <w:rsid w:val="0088770D"/>
    <w:rsid w:val="00897EC5"/>
    <w:rsid w:val="008A0F9D"/>
    <w:rsid w:val="008A2540"/>
    <w:rsid w:val="008B0360"/>
    <w:rsid w:val="008B12F1"/>
    <w:rsid w:val="008B45A0"/>
    <w:rsid w:val="008B50A7"/>
    <w:rsid w:val="008B5789"/>
    <w:rsid w:val="008C466D"/>
    <w:rsid w:val="008C766B"/>
    <w:rsid w:val="008C78F2"/>
    <w:rsid w:val="008D2595"/>
    <w:rsid w:val="008D42A1"/>
    <w:rsid w:val="008D4EDD"/>
    <w:rsid w:val="008E1AD1"/>
    <w:rsid w:val="008E2942"/>
    <w:rsid w:val="008F43A3"/>
    <w:rsid w:val="00906C8E"/>
    <w:rsid w:val="0090760B"/>
    <w:rsid w:val="00907EB5"/>
    <w:rsid w:val="00910A36"/>
    <w:rsid w:val="00913B0A"/>
    <w:rsid w:val="0091402F"/>
    <w:rsid w:val="00915F31"/>
    <w:rsid w:val="0091634C"/>
    <w:rsid w:val="00924B7B"/>
    <w:rsid w:val="00924BAA"/>
    <w:rsid w:val="009341E0"/>
    <w:rsid w:val="00935C40"/>
    <w:rsid w:val="00936B86"/>
    <w:rsid w:val="00945855"/>
    <w:rsid w:val="00945CF9"/>
    <w:rsid w:val="0094744D"/>
    <w:rsid w:val="00952C51"/>
    <w:rsid w:val="00953B55"/>
    <w:rsid w:val="00955972"/>
    <w:rsid w:val="00955CDE"/>
    <w:rsid w:val="00956876"/>
    <w:rsid w:val="009573D4"/>
    <w:rsid w:val="00957AFB"/>
    <w:rsid w:val="00957D7F"/>
    <w:rsid w:val="00960108"/>
    <w:rsid w:val="009640A5"/>
    <w:rsid w:val="00967AEB"/>
    <w:rsid w:val="0097330B"/>
    <w:rsid w:val="0098040B"/>
    <w:rsid w:val="00980673"/>
    <w:rsid w:val="009824A9"/>
    <w:rsid w:val="0098251E"/>
    <w:rsid w:val="0098315B"/>
    <w:rsid w:val="00983686"/>
    <w:rsid w:val="0098470D"/>
    <w:rsid w:val="009969C9"/>
    <w:rsid w:val="00997054"/>
    <w:rsid w:val="009A0BC8"/>
    <w:rsid w:val="009A716D"/>
    <w:rsid w:val="009B1FC7"/>
    <w:rsid w:val="009B2248"/>
    <w:rsid w:val="009B3360"/>
    <w:rsid w:val="009B4F48"/>
    <w:rsid w:val="009B632C"/>
    <w:rsid w:val="009B7FFC"/>
    <w:rsid w:val="009C079F"/>
    <w:rsid w:val="009C27EF"/>
    <w:rsid w:val="009C3020"/>
    <w:rsid w:val="009C32A7"/>
    <w:rsid w:val="009C3FC8"/>
    <w:rsid w:val="009C6D05"/>
    <w:rsid w:val="009D37B3"/>
    <w:rsid w:val="009D7669"/>
    <w:rsid w:val="009E0279"/>
    <w:rsid w:val="009E1716"/>
    <w:rsid w:val="009E197D"/>
    <w:rsid w:val="009F2133"/>
    <w:rsid w:val="009F2779"/>
    <w:rsid w:val="009F390A"/>
    <w:rsid w:val="00A00D0A"/>
    <w:rsid w:val="00A028F0"/>
    <w:rsid w:val="00A0449D"/>
    <w:rsid w:val="00A05C30"/>
    <w:rsid w:val="00A064AE"/>
    <w:rsid w:val="00A06E5C"/>
    <w:rsid w:val="00A11BA4"/>
    <w:rsid w:val="00A15120"/>
    <w:rsid w:val="00A229F4"/>
    <w:rsid w:val="00A2526D"/>
    <w:rsid w:val="00A27B77"/>
    <w:rsid w:val="00A3203D"/>
    <w:rsid w:val="00A3290B"/>
    <w:rsid w:val="00A43B94"/>
    <w:rsid w:val="00A518EC"/>
    <w:rsid w:val="00A60643"/>
    <w:rsid w:val="00A62A8F"/>
    <w:rsid w:val="00A70299"/>
    <w:rsid w:val="00A7216D"/>
    <w:rsid w:val="00A82701"/>
    <w:rsid w:val="00A86BDB"/>
    <w:rsid w:val="00A90D58"/>
    <w:rsid w:val="00A90ECA"/>
    <w:rsid w:val="00A90FA9"/>
    <w:rsid w:val="00A9746D"/>
    <w:rsid w:val="00AA3BDD"/>
    <w:rsid w:val="00AA5948"/>
    <w:rsid w:val="00AA65E1"/>
    <w:rsid w:val="00AB1214"/>
    <w:rsid w:val="00AB5D2A"/>
    <w:rsid w:val="00AB72F8"/>
    <w:rsid w:val="00AB7C3C"/>
    <w:rsid w:val="00AC0B7B"/>
    <w:rsid w:val="00AC428A"/>
    <w:rsid w:val="00AE10CD"/>
    <w:rsid w:val="00AE35C2"/>
    <w:rsid w:val="00AE4C75"/>
    <w:rsid w:val="00AE5BF1"/>
    <w:rsid w:val="00AE5FAB"/>
    <w:rsid w:val="00AE6F09"/>
    <w:rsid w:val="00AF00F2"/>
    <w:rsid w:val="00AF2EE6"/>
    <w:rsid w:val="00AF496E"/>
    <w:rsid w:val="00AF70A5"/>
    <w:rsid w:val="00B03DAC"/>
    <w:rsid w:val="00B04D01"/>
    <w:rsid w:val="00B10B34"/>
    <w:rsid w:val="00B13139"/>
    <w:rsid w:val="00B16349"/>
    <w:rsid w:val="00B2257A"/>
    <w:rsid w:val="00B233CC"/>
    <w:rsid w:val="00B258EA"/>
    <w:rsid w:val="00B26B21"/>
    <w:rsid w:val="00B26C61"/>
    <w:rsid w:val="00B34AAC"/>
    <w:rsid w:val="00B37A0B"/>
    <w:rsid w:val="00B4104E"/>
    <w:rsid w:val="00B41801"/>
    <w:rsid w:val="00B44EC5"/>
    <w:rsid w:val="00B46E92"/>
    <w:rsid w:val="00B51434"/>
    <w:rsid w:val="00B5169C"/>
    <w:rsid w:val="00B55016"/>
    <w:rsid w:val="00B57023"/>
    <w:rsid w:val="00B616DF"/>
    <w:rsid w:val="00B6175F"/>
    <w:rsid w:val="00B7283E"/>
    <w:rsid w:val="00B761B3"/>
    <w:rsid w:val="00B76D7F"/>
    <w:rsid w:val="00B843A8"/>
    <w:rsid w:val="00B84771"/>
    <w:rsid w:val="00B859C6"/>
    <w:rsid w:val="00B85C31"/>
    <w:rsid w:val="00B86619"/>
    <w:rsid w:val="00B87CC1"/>
    <w:rsid w:val="00B92CAB"/>
    <w:rsid w:val="00B93A84"/>
    <w:rsid w:val="00B95200"/>
    <w:rsid w:val="00B97003"/>
    <w:rsid w:val="00BA0158"/>
    <w:rsid w:val="00BA1E74"/>
    <w:rsid w:val="00BA2530"/>
    <w:rsid w:val="00BA34DB"/>
    <w:rsid w:val="00BA3AE1"/>
    <w:rsid w:val="00BA3C14"/>
    <w:rsid w:val="00BB4EC6"/>
    <w:rsid w:val="00BB528E"/>
    <w:rsid w:val="00BB643B"/>
    <w:rsid w:val="00BC45F1"/>
    <w:rsid w:val="00BD004C"/>
    <w:rsid w:val="00BD124E"/>
    <w:rsid w:val="00BD6172"/>
    <w:rsid w:val="00BD6313"/>
    <w:rsid w:val="00BE1E57"/>
    <w:rsid w:val="00BE53C1"/>
    <w:rsid w:val="00BE68B0"/>
    <w:rsid w:val="00BE7967"/>
    <w:rsid w:val="00BF1C5B"/>
    <w:rsid w:val="00BF4F1D"/>
    <w:rsid w:val="00BF5DA8"/>
    <w:rsid w:val="00BF6562"/>
    <w:rsid w:val="00C003B7"/>
    <w:rsid w:val="00C00E16"/>
    <w:rsid w:val="00C0303C"/>
    <w:rsid w:val="00C0361B"/>
    <w:rsid w:val="00C059F5"/>
    <w:rsid w:val="00C068F3"/>
    <w:rsid w:val="00C073B2"/>
    <w:rsid w:val="00C2018E"/>
    <w:rsid w:val="00C20C7B"/>
    <w:rsid w:val="00C224B5"/>
    <w:rsid w:val="00C23BBE"/>
    <w:rsid w:val="00C23CF9"/>
    <w:rsid w:val="00C2709E"/>
    <w:rsid w:val="00C304CD"/>
    <w:rsid w:val="00C305B1"/>
    <w:rsid w:val="00C3184F"/>
    <w:rsid w:val="00C33B4F"/>
    <w:rsid w:val="00C353AE"/>
    <w:rsid w:val="00C410EA"/>
    <w:rsid w:val="00C424F8"/>
    <w:rsid w:val="00C433AA"/>
    <w:rsid w:val="00C45210"/>
    <w:rsid w:val="00C47FCE"/>
    <w:rsid w:val="00C512B7"/>
    <w:rsid w:val="00C5400B"/>
    <w:rsid w:val="00C5468D"/>
    <w:rsid w:val="00C57864"/>
    <w:rsid w:val="00C60225"/>
    <w:rsid w:val="00C62987"/>
    <w:rsid w:val="00C665F4"/>
    <w:rsid w:val="00C6720B"/>
    <w:rsid w:val="00C67AE8"/>
    <w:rsid w:val="00C71507"/>
    <w:rsid w:val="00C73A66"/>
    <w:rsid w:val="00C73C84"/>
    <w:rsid w:val="00C7553C"/>
    <w:rsid w:val="00C76177"/>
    <w:rsid w:val="00C77690"/>
    <w:rsid w:val="00C83C9E"/>
    <w:rsid w:val="00C84360"/>
    <w:rsid w:val="00C91A4F"/>
    <w:rsid w:val="00C95404"/>
    <w:rsid w:val="00CA2336"/>
    <w:rsid w:val="00CA3C8C"/>
    <w:rsid w:val="00CA4777"/>
    <w:rsid w:val="00CB6F79"/>
    <w:rsid w:val="00CB7392"/>
    <w:rsid w:val="00CB7B85"/>
    <w:rsid w:val="00CC03B0"/>
    <w:rsid w:val="00CC41A2"/>
    <w:rsid w:val="00CC69C7"/>
    <w:rsid w:val="00CD21E8"/>
    <w:rsid w:val="00CD2E28"/>
    <w:rsid w:val="00CE11D7"/>
    <w:rsid w:val="00CE228C"/>
    <w:rsid w:val="00CF05BA"/>
    <w:rsid w:val="00CF0CA9"/>
    <w:rsid w:val="00CF3B22"/>
    <w:rsid w:val="00CF4CC2"/>
    <w:rsid w:val="00CF507F"/>
    <w:rsid w:val="00CF517F"/>
    <w:rsid w:val="00D04270"/>
    <w:rsid w:val="00D046A7"/>
    <w:rsid w:val="00D07662"/>
    <w:rsid w:val="00D15A32"/>
    <w:rsid w:val="00D17B76"/>
    <w:rsid w:val="00D20AFA"/>
    <w:rsid w:val="00D312DD"/>
    <w:rsid w:val="00D33283"/>
    <w:rsid w:val="00D44968"/>
    <w:rsid w:val="00D462B2"/>
    <w:rsid w:val="00D47364"/>
    <w:rsid w:val="00D567E6"/>
    <w:rsid w:val="00D7134A"/>
    <w:rsid w:val="00D728C1"/>
    <w:rsid w:val="00D74B44"/>
    <w:rsid w:val="00D75108"/>
    <w:rsid w:val="00D75991"/>
    <w:rsid w:val="00D77530"/>
    <w:rsid w:val="00D776DE"/>
    <w:rsid w:val="00D82CA7"/>
    <w:rsid w:val="00D8310E"/>
    <w:rsid w:val="00D87FA0"/>
    <w:rsid w:val="00D90B33"/>
    <w:rsid w:val="00D91D84"/>
    <w:rsid w:val="00D9482E"/>
    <w:rsid w:val="00D95CF3"/>
    <w:rsid w:val="00D97F58"/>
    <w:rsid w:val="00DA5FD0"/>
    <w:rsid w:val="00DA61E7"/>
    <w:rsid w:val="00DA648C"/>
    <w:rsid w:val="00DB1F5F"/>
    <w:rsid w:val="00DB2D55"/>
    <w:rsid w:val="00DB408A"/>
    <w:rsid w:val="00DC4094"/>
    <w:rsid w:val="00DD0070"/>
    <w:rsid w:val="00DD4EE6"/>
    <w:rsid w:val="00DD6205"/>
    <w:rsid w:val="00DE041B"/>
    <w:rsid w:val="00DE44FC"/>
    <w:rsid w:val="00DF0074"/>
    <w:rsid w:val="00DF1B0A"/>
    <w:rsid w:val="00DF30F4"/>
    <w:rsid w:val="00E03BD6"/>
    <w:rsid w:val="00E13999"/>
    <w:rsid w:val="00E202CE"/>
    <w:rsid w:val="00E20FF9"/>
    <w:rsid w:val="00E23793"/>
    <w:rsid w:val="00E25AA9"/>
    <w:rsid w:val="00E2633D"/>
    <w:rsid w:val="00E3102D"/>
    <w:rsid w:val="00E32B87"/>
    <w:rsid w:val="00E32E27"/>
    <w:rsid w:val="00E37387"/>
    <w:rsid w:val="00E450DB"/>
    <w:rsid w:val="00E45AF1"/>
    <w:rsid w:val="00E45C88"/>
    <w:rsid w:val="00E47C85"/>
    <w:rsid w:val="00E50D0E"/>
    <w:rsid w:val="00E51643"/>
    <w:rsid w:val="00E51827"/>
    <w:rsid w:val="00E530C5"/>
    <w:rsid w:val="00E534C7"/>
    <w:rsid w:val="00E540E1"/>
    <w:rsid w:val="00E54476"/>
    <w:rsid w:val="00E55204"/>
    <w:rsid w:val="00E65E89"/>
    <w:rsid w:val="00E666DB"/>
    <w:rsid w:val="00E67530"/>
    <w:rsid w:val="00E72690"/>
    <w:rsid w:val="00E736CA"/>
    <w:rsid w:val="00E73762"/>
    <w:rsid w:val="00E73DC5"/>
    <w:rsid w:val="00E73E76"/>
    <w:rsid w:val="00E76B7E"/>
    <w:rsid w:val="00E76E4F"/>
    <w:rsid w:val="00E80BB4"/>
    <w:rsid w:val="00E81C69"/>
    <w:rsid w:val="00E8447C"/>
    <w:rsid w:val="00E90D1D"/>
    <w:rsid w:val="00E917FD"/>
    <w:rsid w:val="00E91CBC"/>
    <w:rsid w:val="00E938A4"/>
    <w:rsid w:val="00E964A4"/>
    <w:rsid w:val="00E96C6C"/>
    <w:rsid w:val="00EA002B"/>
    <w:rsid w:val="00EA314E"/>
    <w:rsid w:val="00EA4832"/>
    <w:rsid w:val="00EA4E9F"/>
    <w:rsid w:val="00EA604B"/>
    <w:rsid w:val="00EA67B9"/>
    <w:rsid w:val="00EB3460"/>
    <w:rsid w:val="00EB37F5"/>
    <w:rsid w:val="00EB3950"/>
    <w:rsid w:val="00EB4C64"/>
    <w:rsid w:val="00EB51F8"/>
    <w:rsid w:val="00EC280B"/>
    <w:rsid w:val="00EC3C44"/>
    <w:rsid w:val="00EC41AC"/>
    <w:rsid w:val="00ED2AA3"/>
    <w:rsid w:val="00ED3E25"/>
    <w:rsid w:val="00ED438A"/>
    <w:rsid w:val="00ED5FDC"/>
    <w:rsid w:val="00EE126F"/>
    <w:rsid w:val="00EE1C14"/>
    <w:rsid w:val="00EE3943"/>
    <w:rsid w:val="00EF0FDF"/>
    <w:rsid w:val="00EF76EF"/>
    <w:rsid w:val="00F03E6F"/>
    <w:rsid w:val="00F0446D"/>
    <w:rsid w:val="00F05371"/>
    <w:rsid w:val="00F10A7F"/>
    <w:rsid w:val="00F11915"/>
    <w:rsid w:val="00F13A60"/>
    <w:rsid w:val="00F13C69"/>
    <w:rsid w:val="00F14605"/>
    <w:rsid w:val="00F16A38"/>
    <w:rsid w:val="00F20719"/>
    <w:rsid w:val="00F22596"/>
    <w:rsid w:val="00F321E6"/>
    <w:rsid w:val="00F376A9"/>
    <w:rsid w:val="00F410BA"/>
    <w:rsid w:val="00F47994"/>
    <w:rsid w:val="00F52EA5"/>
    <w:rsid w:val="00F56A74"/>
    <w:rsid w:val="00F64103"/>
    <w:rsid w:val="00F6511E"/>
    <w:rsid w:val="00F703A7"/>
    <w:rsid w:val="00F714E3"/>
    <w:rsid w:val="00F73C36"/>
    <w:rsid w:val="00F77BD8"/>
    <w:rsid w:val="00F83964"/>
    <w:rsid w:val="00F97CE3"/>
    <w:rsid w:val="00FA27C7"/>
    <w:rsid w:val="00FA33AB"/>
    <w:rsid w:val="00FA3479"/>
    <w:rsid w:val="00FA46A2"/>
    <w:rsid w:val="00FA6284"/>
    <w:rsid w:val="00FA707B"/>
    <w:rsid w:val="00FC4E4B"/>
    <w:rsid w:val="00FD414B"/>
    <w:rsid w:val="00FE04A4"/>
    <w:rsid w:val="00FE09C0"/>
    <w:rsid w:val="00FE1481"/>
    <w:rsid w:val="00FE30B4"/>
    <w:rsid w:val="00FE46F2"/>
    <w:rsid w:val="00FF050B"/>
    <w:rsid w:val="00FF0885"/>
    <w:rsid w:val="00FF578A"/>
    <w:rsid w:val="00FF70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D1D7B"/>
  <w15:chartTrackingRefBased/>
  <w15:docId w15:val="{65ABB55E-9CC6-46C6-B855-A04E348A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87"/>
    <w:pPr>
      <w:spacing w:line="360" w:lineRule="auto"/>
    </w:pPr>
  </w:style>
  <w:style w:type="paragraph" w:styleId="Titre1">
    <w:name w:val="heading 1"/>
    <w:basedOn w:val="Normal"/>
    <w:next w:val="Titre2"/>
    <w:link w:val="Titre1Car"/>
    <w:autoRedefine/>
    <w:uiPriority w:val="9"/>
    <w:qFormat/>
    <w:rsid w:val="007803BD"/>
    <w:pPr>
      <w:keepNext/>
      <w:keepLines/>
      <w:pBdr>
        <w:bottom w:val="single" w:sz="4" w:space="1" w:color="009DC5" w:themeColor="accent1"/>
      </w:pBdr>
      <w:spacing w:before="400" w:after="40" w:line="240" w:lineRule="auto"/>
      <w:outlineLvl w:val="0"/>
    </w:pPr>
    <w:rPr>
      <w:rFonts w:asciiTheme="majorHAnsi" w:eastAsiaTheme="majorEastAsia" w:hAnsiTheme="majorHAnsi" w:cstheme="majorBidi"/>
      <w:color w:val="007593" w:themeColor="accent1" w:themeShade="BF"/>
      <w:sz w:val="36"/>
      <w:szCs w:val="36"/>
    </w:rPr>
  </w:style>
  <w:style w:type="paragraph" w:styleId="Titre2">
    <w:name w:val="heading 2"/>
    <w:basedOn w:val="Normal"/>
    <w:next w:val="Normal"/>
    <w:link w:val="Titre2Car"/>
    <w:autoRedefine/>
    <w:uiPriority w:val="9"/>
    <w:unhideWhenUsed/>
    <w:qFormat/>
    <w:rsid w:val="009341E0"/>
    <w:pPr>
      <w:keepNext/>
      <w:keepLines/>
      <w:numPr>
        <w:numId w:val="43"/>
      </w:numPr>
      <w:spacing w:before="240" w:after="240" w:line="240" w:lineRule="auto"/>
      <w:outlineLvl w:val="1"/>
    </w:pPr>
    <w:rPr>
      <w:rFonts w:asciiTheme="majorHAnsi" w:eastAsiaTheme="majorEastAsia" w:hAnsiTheme="majorHAnsi" w:cstheme="majorBidi"/>
      <w:sz w:val="28"/>
      <w:szCs w:val="28"/>
    </w:rPr>
  </w:style>
  <w:style w:type="paragraph" w:styleId="Titre3">
    <w:name w:val="heading 3"/>
    <w:basedOn w:val="Normal"/>
    <w:next w:val="Normal"/>
    <w:link w:val="Titre3Car"/>
    <w:autoRedefine/>
    <w:uiPriority w:val="9"/>
    <w:unhideWhenUsed/>
    <w:qFormat/>
    <w:rsid w:val="00E90D1D"/>
    <w:pPr>
      <w:keepNext/>
      <w:keepLines/>
      <w:spacing w:before="120" w:line="240" w:lineRule="auto"/>
      <w:outlineLvl w:val="2"/>
    </w:pPr>
    <w:rPr>
      <w:rFonts w:ascii="Montserrat" w:eastAsiaTheme="majorEastAsia" w:hAnsi="Montserrat" w:cstheme="majorBidi"/>
      <w:color w:val="939393" w:themeColor="text1" w:themeTint="BF"/>
      <w:sz w:val="26"/>
      <w:szCs w:val="26"/>
    </w:rPr>
  </w:style>
  <w:style w:type="paragraph" w:styleId="Titre4">
    <w:name w:val="heading 4"/>
    <w:basedOn w:val="Normal"/>
    <w:next w:val="Normal"/>
    <w:link w:val="Titre4Car"/>
    <w:uiPriority w:val="9"/>
    <w:semiHidden/>
    <w:unhideWhenUsed/>
    <w:qFormat/>
    <w:rsid w:val="00E938A4"/>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E938A4"/>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E938A4"/>
    <w:pPr>
      <w:keepNext/>
      <w:keepLines/>
      <w:spacing w:before="80" w:after="0"/>
      <w:outlineLvl w:val="5"/>
    </w:pPr>
    <w:rPr>
      <w:rFonts w:asciiTheme="majorHAnsi" w:eastAsiaTheme="majorEastAsia" w:hAnsiTheme="majorHAnsi" w:cstheme="majorBidi"/>
      <w:color w:val="A1A1A1" w:themeColor="text1" w:themeTint="A6"/>
    </w:rPr>
  </w:style>
  <w:style w:type="paragraph" w:styleId="Titre7">
    <w:name w:val="heading 7"/>
    <w:basedOn w:val="Normal"/>
    <w:next w:val="Normal"/>
    <w:link w:val="Titre7Car"/>
    <w:uiPriority w:val="9"/>
    <w:semiHidden/>
    <w:unhideWhenUsed/>
    <w:qFormat/>
    <w:rsid w:val="00E938A4"/>
    <w:pPr>
      <w:keepNext/>
      <w:keepLines/>
      <w:spacing w:before="80" w:after="0"/>
      <w:outlineLvl w:val="6"/>
    </w:pPr>
    <w:rPr>
      <w:rFonts w:asciiTheme="majorHAnsi" w:eastAsiaTheme="majorEastAsia" w:hAnsiTheme="majorHAnsi" w:cstheme="majorBidi"/>
      <w:i/>
      <w:iCs/>
      <w:color w:val="A1A1A1" w:themeColor="text1" w:themeTint="A6"/>
    </w:rPr>
  </w:style>
  <w:style w:type="paragraph" w:styleId="Titre8">
    <w:name w:val="heading 8"/>
    <w:basedOn w:val="Normal"/>
    <w:next w:val="Normal"/>
    <w:link w:val="Titre8Car"/>
    <w:uiPriority w:val="9"/>
    <w:semiHidden/>
    <w:unhideWhenUsed/>
    <w:qFormat/>
    <w:rsid w:val="00E938A4"/>
    <w:pPr>
      <w:keepNext/>
      <w:keepLines/>
      <w:spacing w:before="80" w:after="0"/>
      <w:outlineLvl w:val="7"/>
    </w:pPr>
    <w:rPr>
      <w:rFonts w:asciiTheme="majorHAnsi" w:eastAsiaTheme="majorEastAsia" w:hAnsiTheme="majorHAnsi" w:cstheme="majorBidi"/>
      <w:smallCaps/>
      <w:color w:val="A1A1A1" w:themeColor="text1" w:themeTint="A6"/>
    </w:rPr>
  </w:style>
  <w:style w:type="paragraph" w:styleId="Titre9">
    <w:name w:val="heading 9"/>
    <w:basedOn w:val="Normal"/>
    <w:next w:val="Normal"/>
    <w:link w:val="Titre9Car"/>
    <w:uiPriority w:val="9"/>
    <w:semiHidden/>
    <w:unhideWhenUsed/>
    <w:qFormat/>
    <w:rsid w:val="00E938A4"/>
    <w:pPr>
      <w:keepNext/>
      <w:keepLines/>
      <w:spacing w:before="80" w:after="0"/>
      <w:outlineLvl w:val="8"/>
    </w:pPr>
    <w:rPr>
      <w:rFonts w:asciiTheme="majorHAnsi" w:eastAsiaTheme="majorEastAsia" w:hAnsiTheme="majorHAnsi" w:cstheme="majorBidi"/>
      <w:i/>
      <w:iCs/>
      <w:smallCaps/>
      <w:color w:val="A1A1A1"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03BD"/>
    <w:rPr>
      <w:rFonts w:asciiTheme="majorHAnsi" w:eastAsiaTheme="majorEastAsia" w:hAnsiTheme="majorHAnsi" w:cstheme="majorBidi"/>
      <w:color w:val="007593" w:themeColor="accent1" w:themeShade="BF"/>
      <w:sz w:val="36"/>
      <w:szCs w:val="36"/>
    </w:rPr>
  </w:style>
  <w:style w:type="character" w:customStyle="1" w:styleId="Titre2Car">
    <w:name w:val="Titre 2 Car"/>
    <w:basedOn w:val="Policepardfaut"/>
    <w:link w:val="Titre2"/>
    <w:uiPriority w:val="9"/>
    <w:rsid w:val="009341E0"/>
    <w:rPr>
      <w:rFonts w:asciiTheme="majorHAnsi" w:eastAsiaTheme="majorEastAsia" w:hAnsiTheme="majorHAnsi" w:cstheme="majorBidi"/>
      <w:sz w:val="28"/>
      <w:szCs w:val="28"/>
    </w:rPr>
  </w:style>
  <w:style w:type="character" w:customStyle="1" w:styleId="Titre3Car">
    <w:name w:val="Titre 3 Car"/>
    <w:basedOn w:val="Policepardfaut"/>
    <w:link w:val="Titre3"/>
    <w:uiPriority w:val="9"/>
    <w:rsid w:val="00E90D1D"/>
    <w:rPr>
      <w:rFonts w:ascii="Montserrat" w:eastAsiaTheme="majorEastAsia" w:hAnsi="Montserrat" w:cstheme="majorBidi"/>
      <w:color w:val="939393" w:themeColor="text1" w:themeTint="BF"/>
      <w:sz w:val="26"/>
      <w:szCs w:val="26"/>
    </w:rPr>
  </w:style>
  <w:style w:type="character" w:customStyle="1" w:styleId="Titre4Car">
    <w:name w:val="Titre 4 Car"/>
    <w:basedOn w:val="Policepardfaut"/>
    <w:link w:val="Titre4"/>
    <w:uiPriority w:val="9"/>
    <w:semiHidden/>
    <w:rsid w:val="00E938A4"/>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E938A4"/>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E938A4"/>
    <w:rPr>
      <w:rFonts w:asciiTheme="majorHAnsi" w:eastAsiaTheme="majorEastAsia" w:hAnsiTheme="majorHAnsi" w:cstheme="majorBidi"/>
      <w:color w:val="A1A1A1" w:themeColor="text1" w:themeTint="A6"/>
    </w:rPr>
  </w:style>
  <w:style w:type="character" w:customStyle="1" w:styleId="Titre7Car">
    <w:name w:val="Titre 7 Car"/>
    <w:basedOn w:val="Policepardfaut"/>
    <w:link w:val="Titre7"/>
    <w:uiPriority w:val="9"/>
    <w:semiHidden/>
    <w:rsid w:val="00E938A4"/>
    <w:rPr>
      <w:rFonts w:asciiTheme="majorHAnsi" w:eastAsiaTheme="majorEastAsia" w:hAnsiTheme="majorHAnsi" w:cstheme="majorBidi"/>
      <w:i/>
      <w:iCs/>
      <w:color w:val="A1A1A1" w:themeColor="text1" w:themeTint="A6"/>
    </w:rPr>
  </w:style>
  <w:style w:type="character" w:customStyle="1" w:styleId="Titre8Car">
    <w:name w:val="Titre 8 Car"/>
    <w:basedOn w:val="Policepardfaut"/>
    <w:link w:val="Titre8"/>
    <w:uiPriority w:val="9"/>
    <w:semiHidden/>
    <w:rsid w:val="00E938A4"/>
    <w:rPr>
      <w:rFonts w:asciiTheme="majorHAnsi" w:eastAsiaTheme="majorEastAsia" w:hAnsiTheme="majorHAnsi" w:cstheme="majorBidi"/>
      <w:smallCaps/>
      <w:color w:val="A1A1A1" w:themeColor="text1" w:themeTint="A6"/>
    </w:rPr>
  </w:style>
  <w:style w:type="character" w:customStyle="1" w:styleId="Titre9Car">
    <w:name w:val="Titre 9 Car"/>
    <w:basedOn w:val="Policepardfaut"/>
    <w:link w:val="Titre9"/>
    <w:uiPriority w:val="9"/>
    <w:semiHidden/>
    <w:rsid w:val="00E938A4"/>
    <w:rPr>
      <w:rFonts w:asciiTheme="majorHAnsi" w:eastAsiaTheme="majorEastAsia" w:hAnsiTheme="majorHAnsi" w:cstheme="majorBidi"/>
      <w:i/>
      <w:iCs/>
      <w:smallCaps/>
      <w:color w:val="A1A1A1" w:themeColor="text1" w:themeTint="A6"/>
    </w:rPr>
  </w:style>
  <w:style w:type="paragraph" w:styleId="Lgende">
    <w:name w:val="caption"/>
    <w:basedOn w:val="Normal"/>
    <w:next w:val="Normal"/>
    <w:uiPriority w:val="35"/>
    <w:semiHidden/>
    <w:unhideWhenUsed/>
    <w:qFormat/>
    <w:rsid w:val="00E938A4"/>
    <w:pPr>
      <w:spacing w:line="240" w:lineRule="auto"/>
    </w:pPr>
    <w:rPr>
      <w:b/>
      <w:bCs/>
      <w:color w:val="939393" w:themeColor="text1" w:themeTint="BF"/>
      <w:sz w:val="20"/>
      <w:szCs w:val="20"/>
    </w:rPr>
  </w:style>
  <w:style w:type="paragraph" w:styleId="Titre">
    <w:name w:val="Title"/>
    <w:basedOn w:val="Normal"/>
    <w:next w:val="Normal"/>
    <w:link w:val="TitreCar"/>
    <w:uiPriority w:val="10"/>
    <w:qFormat/>
    <w:rsid w:val="00E938A4"/>
    <w:pPr>
      <w:spacing w:after="0" w:line="240" w:lineRule="auto"/>
      <w:contextualSpacing/>
    </w:pPr>
    <w:rPr>
      <w:rFonts w:asciiTheme="majorHAnsi" w:eastAsiaTheme="majorEastAsia" w:hAnsiTheme="majorHAnsi" w:cstheme="majorBidi"/>
      <w:color w:val="007593" w:themeColor="accent1" w:themeShade="BF"/>
      <w:spacing w:val="-7"/>
      <w:sz w:val="80"/>
      <w:szCs w:val="80"/>
    </w:rPr>
  </w:style>
  <w:style w:type="character" w:customStyle="1" w:styleId="TitreCar">
    <w:name w:val="Titre Car"/>
    <w:basedOn w:val="Policepardfaut"/>
    <w:link w:val="Titre"/>
    <w:uiPriority w:val="10"/>
    <w:rsid w:val="00E938A4"/>
    <w:rPr>
      <w:rFonts w:asciiTheme="majorHAnsi" w:eastAsiaTheme="majorEastAsia" w:hAnsiTheme="majorHAnsi" w:cstheme="majorBidi"/>
      <w:color w:val="007593" w:themeColor="accent1" w:themeShade="BF"/>
      <w:spacing w:val="-7"/>
      <w:sz w:val="80"/>
      <w:szCs w:val="80"/>
    </w:rPr>
  </w:style>
  <w:style w:type="paragraph" w:styleId="Sous-titre">
    <w:name w:val="Subtitle"/>
    <w:basedOn w:val="Normal"/>
    <w:next w:val="Normal"/>
    <w:link w:val="Sous-titreCar"/>
    <w:uiPriority w:val="11"/>
    <w:qFormat/>
    <w:rsid w:val="00E938A4"/>
    <w:pPr>
      <w:numPr>
        <w:ilvl w:val="1"/>
      </w:numPr>
      <w:spacing w:after="240" w:line="240" w:lineRule="auto"/>
    </w:pPr>
    <w:rPr>
      <w:rFonts w:asciiTheme="majorHAnsi" w:eastAsiaTheme="majorEastAsia" w:hAnsiTheme="majorHAnsi" w:cstheme="majorBidi"/>
      <w:color w:val="939393" w:themeColor="text1" w:themeTint="BF"/>
      <w:sz w:val="30"/>
      <w:szCs w:val="30"/>
    </w:rPr>
  </w:style>
  <w:style w:type="character" w:customStyle="1" w:styleId="Sous-titreCar">
    <w:name w:val="Sous-titre Car"/>
    <w:basedOn w:val="Policepardfaut"/>
    <w:link w:val="Sous-titre"/>
    <w:uiPriority w:val="11"/>
    <w:rsid w:val="00E938A4"/>
    <w:rPr>
      <w:rFonts w:asciiTheme="majorHAnsi" w:eastAsiaTheme="majorEastAsia" w:hAnsiTheme="majorHAnsi" w:cstheme="majorBidi"/>
      <w:color w:val="939393" w:themeColor="text1" w:themeTint="BF"/>
      <w:sz w:val="30"/>
      <w:szCs w:val="30"/>
    </w:rPr>
  </w:style>
  <w:style w:type="character" w:styleId="lev">
    <w:name w:val="Strong"/>
    <w:basedOn w:val="Policepardfaut"/>
    <w:uiPriority w:val="22"/>
    <w:qFormat/>
    <w:rsid w:val="00E938A4"/>
    <w:rPr>
      <w:b/>
      <w:bCs/>
    </w:rPr>
  </w:style>
  <w:style w:type="character" w:styleId="Accentuation">
    <w:name w:val="Emphasis"/>
    <w:basedOn w:val="Policepardfaut"/>
    <w:uiPriority w:val="20"/>
    <w:qFormat/>
    <w:rsid w:val="00E938A4"/>
    <w:rPr>
      <w:i/>
      <w:iCs/>
    </w:rPr>
  </w:style>
  <w:style w:type="paragraph" w:styleId="Sansinterligne">
    <w:name w:val="No Spacing"/>
    <w:uiPriority w:val="1"/>
    <w:qFormat/>
    <w:rsid w:val="00E938A4"/>
    <w:pPr>
      <w:spacing w:after="0" w:line="240" w:lineRule="auto"/>
    </w:pPr>
  </w:style>
  <w:style w:type="paragraph" w:styleId="Citation">
    <w:name w:val="Quote"/>
    <w:basedOn w:val="Normal"/>
    <w:next w:val="Normal"/>
    <w:link w:val="CitationCar"/>
    <w:uiPriority w:val="29"/>
    <w:qFormat/>
    <w:rsid w:val="00E938A4"/>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E938A4"/>
    <w:rPr>
      <w:i/>
      <w:iCs/>
    </w:rPr>
  </w:style>
  <w:style w:type="paragraph" w:styleId="Citationintense">
    <w:name w:val="Intense Quote"/>
    <w:basedOn w:val="Normal"/>
    <w:next w:val="Normal"/>
    <w:link w:val="CitationintenseCar"/>
    <w:uiPriority w:val="30"/>
    <w:qFormat/>
    <w:rsid w:val="00E938A4"/>
    <w:pPr>
      <w:spacing w:before="100" w:beforeAutospacing="1" w:after="240"/>
      <w:ind w:left="864" w:right="864"/>
      <w:jc w:val="center"/>
    </w:pPr>
    <w:rPr>
      <w:rFonts w:asciiTheme="majorHAnsi" w:eastAsiaTheme="majorEastAsia" w:hAnsiTheme="majorHAnsi" w:cstheme="majorBidi"/>
      <w:color w:val="009DC5" w:themeColor="accent1"/>
      <w:sz w:val="28"/>
      <w:szCs w:val="28"/>
    </w:rPr>
  </w:style>
  <w:style w:type="character" w:customStyle="1" w:styleId="CitationintenseCar">
    <w:name w:val="Citation intense Car"/>
    <w:basedOn w:val="Policepardfaut"/>
    <w:link w:val="Citationintense"/>
    <w:uiPriority w:val="30"/>
    <w:rsid w:val="00E938A4"/>
    <w:rPr>
      <w:rFonts w:asciiTheme="majorHAnsi" w:eastAsiaTheme="majorEastAsia" w:hAnsiTheme="majorHAnsi" w:cstheme="majorBidi"/>
      <w:color w:val="009DC5" w:themeColor="accent1"/>
      <w:sz w:val="28"/>
      <w:szCs w:val="28"/>
    </w:rPr>
  </w:style>
  <w:style w:type="character" w:styleId="Accentuationlgre">
    <w:name w:val="Subtle Emphasis"/>
    <w:basedOn w:val="Policepardfaut"/>
    <w:uiPriority w:val="19"/>
    <w:qFormat/>
    <w:rsid w:val="00E938A4"/>
    <w:rPr>
      <w:i/>
      <w:iCs/>
      <w:color w:val="A1A1A1" w:themeColor="text1" w:themeTint="A6"/>
    </w:rPr>
  </w:style>
  <w:style w:type="character" w:styleId="Accentuationintense">
    <w:name w:val="Intense Emphasis"/>
    <w:basedOn w:val="Policepardfaut"/>
    <w:uiPriority w:val="21"/>
    <w:qFormat/>
    <w:rsid w:val="00E938A4"/>
    <w:rPr>
      <w:b/>
      <w:bCs/>
      <w:i/>
      <w:iCs/>
    </w:rPr>
  </w:style>
  <w:style w:type="character" w:styleId="Rfrencelgre">
    <w:name w:val="Subtle Reference"/>
    <w:basedOn w:val="Policepardfaut"/>
    <w:uiPriority w:val="31"/>
    <w:qFormat/>
    <w:rsid w:val="00E938A4"/>
    <w:rPr>
      <w:smallCaps/>
      <w:color w:val="939393" w:themeColor="text1" w:themeTint="BF"/>
    </w:rPr>
  </w:style>
  <w:style w:type="character" w:styleId="Rfrenceintense">
    <w:name w:val="Intense Reference"/>
    <w:basedOn w:val="Policepardfaut"/>
    <w:uiPriority w:val="32"/>
    <w:qFormat/>
    <w:rsid w:val="00E938A4"/>
    <w:rPr>
      <w:b/>
      <w:bCs/>
      <w:smallCaps/>
      <w:u w:val="single"/>
    </w:rPr>
  </w:style>
  <w:style w:type="character" w:styleId="Titredulivre">
    <w:name w:val="Book Title"/>
    <w:basedOn w:val="Policepardfaut"/>
    <w:uiPriority w:val="33"/>
    <w:qFormat/>
    <w:rsid w:val="00E938A4"/>
    <w:rPr>
      <w:b/>
      <w:bCs/>
      <w:smallCaps/>
    </w:rPr>
  </w:style>
  <w:style w:type="paragraph" w:styleId="En-ttedetabledesmatires">
    <w:name w:val="TOC Heading"/>
    <w:basedOn w:val="Titre1"/>
    <w:next w:val="Normal"/>
    <w:uiPriority w:val="39"/>
    <w:semiHidden/>
    <w:unhideWhenUsed/>
    <w:qFormat/>
    <w:rsid w:val="00E938A4"/>
    <w:pPr>
      <w:outlineLvl w:val="9"/>
    </w:pPr>
  </w:style>
  <w:style w:type="paragraph" w:styleId="En-tte">
    <w:name w:val="header"/>
    <w:basedOn w:val="Normal"/>
    <w:link w:val="En-tteCar"/>
    <w:uiPriority w:val="99"/>
    <w:unhideWhenUsed/>
    <w:rsid w:val="00E938A4"/>
    <w:pPr>
      <w:tabs>
        <w:tab w:val="center" w:pos="4536"/>
        <w:tab w:val="right" w:pos="9072"/>
      </w:tabs>
      <w:spacing w:after="0" w:line="240" w:lineRule="auto"/>
    </w:pPr>
  </w:style>
  <w:style w:type="character" w:customStyle="1" w:styleId="En-tteCar">
    <w:name w:val="En-tête Car"/>
    <w:basedOn w:val="Policepardfaut"/>
    <w:link w:val="En-tte"/>
    <w:uiPriority w:val="99"/>
    <w:rsid w:val="00E938A4"/>
  </w:style>
  <w:style w:type="paragraph" w:styleId="Pieddepage">
    <w:name w:val="footer"/>
    <w:basedOn w:val="Normal"/>
    <w:link w:val="PieddepageCar"/>
    <w:uiPriority w:val="99"/>
    <w:unhideWhenUsed/>
    <w:rsid w:val="00E938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38A4"/>
  </w:style>
  <w:style w:type="character" w:styleId="Textedelespacerserv">
    <w:name w:val="Placeholder Text"/>
    <w:basedOn w:val="Policepardfaut"/>
    <w:uiPriority w:val="99"/>
    <w:semiHidden/>
    <w:rsid w:val="00E938A4"/>
    <w:rPr>
      <w:color w:val="808080"/>
    </w:rPr>
  </w:style>
  <w:style w:type="paragraph" w:customStyle="1" w:styleId="Standard">
    <w:name w:val="Standard"/>
    <w:rsid w:val="00D90B33"/>
    <w:rPr>
      <w:lang w:eastAsia="zh-CN" w:bidi="hi-IN"/>
    </w:rPr>
  </w:style>
  <w:style w:type="paragraph" w:styleId="Paragraphedeliste">
    <w:name w:val="List Paragraph"/>
    <w:basedOn w:val="Normal"/>
    <w:uiPriority w:val="34"/>
    <w:qFormat/>
    <w:rsid w:val="00AA5948"/>
    <w:pPr>
      <w:ind w:left="720"/>
      <w:contextualSpacing/>
    </w:pPr>
  </w:style>
  <w:style w:type="character" w:styleId="Lienhypertexte">
    <w:name w:val="Hyperlink"/>
    <w:basedOn w:val="Policepardfaut"/>
    <w:uiPriority w:val="99"/>
    <w:unhideWhenUsed/>
    <w:rsid w:val="007A694B"/>
    <w:rPr>
      <w:color w:val="00194C" w:themeColor="hyperlink"/>
      <w:u w:val="single"/>
    </w:rPr>
  </w:style>
  <w:style w:type="character" w:styleId="Mentionnonrsolue">
    <w:name w:val="Unresolved Mention"/>
    <w:basedOn w:val="Policepardfaut"/>
    <w:uiPriority w:val="99"/>
    <w:semiHidden/>
    <w:unhideWhenUsed/>
    <w:rsid w:val="007A694B"/>
    <w:rPr>
      <w:color w:val="605E5C"/>
      <w:shd w:val="clear" w:color="auto" w:fill="E1DFDD"/>
    </w:rPr>
  </w:style>
  <w:style w:type="table" w:styleId="Grilledutableau">
    <w:name w:val="Table Grid"/>
    <w:basedOn w:val="TableauNormal"/>
    <w:uiPriority w:val="39"/>
    <w:rsid w:val="00F41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5939">
      <w:bodyDiv w:val="1"/>
      <w:marLeft w:val="0"/>
      <w:marRight w:val="0"/>
      <w:marTop w:val="0"/>
      <w:marBottom w:val="0"/>
      <w:divBdr>
        <w:top w:val="none" w:sz="0" w:space="0" w:color="auto"/>
        <w:left w:val="none" w:sz="0" w:space="0" w:color="auto"/>
        <w:bottom w:val="none" w:sz="0" w:space="0" w:color="auto"/>
        <w:right w:val="none" w:sz="0" w:space="0" w:color="auto"/>
      </w:divBdr>
      <w:divsChild>
        <w:div w:id="168755585">
          <w:marLeft w:val="403"/>
          <w:marRight w:val="0"/>
          <w:marTop w:val="150"/>
          <w:marBottom w:val="0"/>
          <w:divBdr>
            <w:top w:val="none" w:sz="0" w:space="0" w:color="auto"/>
            <w:left w:val="none" w:sz="0" w:space="0" w:color="auto"/>
            <w:bottom w:val="none" w:sz="0" w:space="0" w:color="auto"/>
            <w:right w:val="none" w:sz="0" w:space="0" w:color="auto"/>
          </w:divBdr>
        </w:div>
        <w:div w:id="1640382176">
          <w:marLeft w:val="403"/>
          <w:marRight w:val="0"/>
          <w:marTop w:val="150"/>
          <w:marBottom w:val="0"/>
          <w:divBdr>
            <w:top w:val="none" w:sz="0" w:space="0" w:color="auto"/>
            <w:left w:val="none" w:sz="0" w:space="0" w:color="auto"/>
            <w:bottom w:val="none" w:sz="0" w:space="0" w:color="auto"/>
            <w:right w:val="none" w:sz="0" w:space="0" w:color="auto"/>
          </w:divBdr>
        </w:div>
        <w:div w:id="611517588">
          <w:marLeft w:val="403"/>
          <w:marRight w:val="0"/>
          <w:marTop w:val="150"/>
          <w:marBottom w:val="0"/>
          <w:divBdr>
            <w:top w:val="none" w:sz="0" w:space="0" w:color="auto"/>
            <w:left w:val="none" w:sz="0" w:space="0" w:color="auto"/>
            <w:bottom w:val="none" w:sz="0" w:space="0" w:color="auto"/>
            <w:right w:val="none" w:sz="0" w:space="0" w:color="auto"/>
          </w:divBdr>
        </w:div>
        <w:div w:id="500393205">
          <w:marLeft w:val="403"/>
          <w:marRight w:val="0"/>
          <w:marTop w:val="150"/>
          <w:marBottom w:val="0"/>
          <w:divBdr>
            <w:top w:val="none" w:sz="0" w:space="0" w:color="auto"/>
            <w:left w:val="none" w:sz="0" w:space="0" w:color="auto"/>
            <w:bottom w:val="none" w:sz="0" w:space="0" w:color="auto"/>
            <w:right w:val="none" w:sz="0" w:space="0" w:color="auto"/>
          </w:divBdr>
        </w:div>
        <w:div w:id="1754275319">
          <w:marLeft w:val="403"/>
          <w:marRight w:val="0"/>
          <w:marTop w:val="150"/>
          <w:marBottom w:val="120"/>
          <w:divBdr>
            <w:top w:val="none" w:sz="0" w:space="0" w:color="auto"/>
            <w:left w:val="none" w:sz="0" w:space="0" w:color="auto"/>
            <w:bottom w:val="none" w:sz="0" w:space="0" w:color="auto"/>
            <w:right w:val="none" w:sz="0" w:space="0" w:color="auto"/>
          </w:divBdr>
        </w:div>
      </w:divsChild>
    </w:div>
    <w:div w:id="611128737">
      <w:bodyDiv w:val="1"/>
      <w:marLeft w:val="0"/>
      <w:marRight w:val="0"/>
      <w:marTop w:val="0"/>
      <w:marBottom w:val="0"/>
      <w:divBdr>
        <w:top w:val="none" w:sz="0" w:space="0" w:color="auto"/>
        <w:left w:val="none" w:sz="0" w:space="0" w:color="auto"/>
        <w:bottom w:val="none" w:sz="0" w:space="0" w:color="auto"/>
        <w:right w:val="none" w:sz="0" w:space="0" w:color="auto"/>
      </w:divBdr>
    </w:div>
    <w:div w:id="1072779750">
      <w:bodyDiv w:val="1"/>
      <w:marLeft w:val="0"/>
      <w:marRight w:val="0"/>
      <w:marTop w:val="0"/>
      <w:marBottom w:val="0"/>
      <w:divBdr>
        <w:top w:val="none" w:sz="0" w:space="0" w:color="auto"/>
        <w:left w:val="none" w:sz="0" w:space="0" w:color="auto"/>
        <w:bottom w:val="none" w:sz="0" w:space="0" w:color="auto"/>
        <w:right w:val="none" w:sz="0" w:space="0" w:color="auto"/>
      </w:divBdr>
    </w:div>
    <w:div w:id="1141309688">
      <w:bodyDiv w:val="1"/>
      <w:marLeft w:val="0"/>
      <w:marRight w:val="0"/>
      <w:marTop w:val="0"/>
      <w:marBottom w:val="0"/>
      <w:divBdr>
        <w:top w:val="none" w:sz="0" w:space="0" w:color="auto"/>
        <w:left w:val="none" w:sz="0" w:space="0" w:color="auto"/>
        <w:bottom w:val="none" w:sz="0" w:space="0" w:color="auto"/>
        <w:right w:val="none" w:sz="0" w:space="0" w:color="auto"/>
      </w:divBdr>
      <w:divsChild>
        <w:div w:id="296421925">
          <w:marLeft w:val="403"/>
          <w:marRight w:val="0"/>
          <w:marTop w:val="0"/>
          <w:marBottom w:val="0"/>
          <w:divBdr>
            <w:top w:val="none" w:sz="0" w:space="0" w:color="auto"/>
            <w:left w:val="none" w:sz="0" w:space="0" w:color="auto"/>
            <w:bottom w:val="none" w:sz="0" w:space="0" w:color="auto"/>
            <w:right w:val="none" w:sz="0" w:space="0" w:color="auto"/>
          </w:divBdr>
        </w:div>
        <w:div w:id="813639374">
          <w:marLeft w:val="403"/>
          <w:marRight w:val="0"/>
          <w:marTop w:val="0"/>
          <w:marBottom w:val="0"/>
          <w:divBdr>
            <w:top w:val="none" w:sz="0" w:space="0" w:color="auto"/>
            <w:left w:val="none" w:sz="0" w:space="0" w:color="auto"/>
            <w:bottom w:val="none" w:sz="0" w:space="0" w:color="auto"/>
            <w:right w:val="none" w:sz="0" w:space="0" w:color="auto"/>
          </w:divBdr>
        </w:div>
        <w:div w:id="1789547239">
          <w:marLeft w:val="403"/>
          <w:marRight w:val="0"/>
          <w:marTop w:val="0"/>
          <w:marBottom w:val="0"/>
          <w:divBdr>
            <w:top w:val="none" w:sz="0" w:space="0" w:color="auto"/>
            <w:left w:val="none" w:sz="0" w:space="0" w:color="auto"/>
            <w:bottom w:val="none" w:sz="0" w:space="0" w:color="auto"/>
            <w:right w:val="none" w:sz="0" w:space="0" w:color="auto"/>
          </w:divBdr>
        </w:div>
        <w:div w:id="1723484778">
          <w:marLeft w:val="403"/>
          <w:marRight w:val="0"/>
          <w:marTop w:val="0"/>
          <w:marBottom w:val="120"/>
          <w:divBdr>
            <w:top w:val="none" w:sz="0" w:space="0" w:color="auto"/>
            <w:left w:val="none" w:sz="0" w:space="0" w:color="auto"/>
            <w:bottom w:val="none" w:sz="0" w:space="0" w:color="auto"/>
            <w:right w:val="none" w:sz="0" w:space="0" w:color="auto"/>
          </w:divBdr>
        </w:div>
        <w:div w:id="1684284423">
          <w:marLeft w:val="403"/>
          <w:marRight w:val="0"/>
          <w:marTop w:val="0"/>
          <w:marBottom w:val="120"/>
          <w:divBdr>
            <w:top w:val="none" w:sz="0" w:space="0" w:color="auto"/>
            <w:left w:val="none" w:sz="0" w:space="0" w:color="auto"/>
            <w:bottom w:val="none" w:sz="0" w:space="0" w:color="auto"/>
            <w:right w:val="none" w:sz="0" w:space="0" w:color="auto"/>
          </w:divBdr>
        </w:div>
      </w:divsChild>
    </w:div>
    <w:div w:id="1813518285">
      <w:bodyDiv w:val="1"/>
      <w:marLeft w:val="0"/>
      <w:marRight w:val="0"/>
      <w:marTop w:val="0"/>
      <w:marBottom w:val="0"/>
      <w:divBdr>
        <w:top w:val="none" w:sz="0" w:space="0" w:color="auto"/>
        <w:left w:val="none" w:sz="0" w:space="0" w:color="auto"/>
        <w:bottom w:val="none" w:sz="0" w:space="0" w:color="auto"/>
        <w:right w:val="none" w:sz="0" w:space="0" w:color="auto"/>
      </w:divBdr>
    </w:div>
    <w:div w:id="191446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es\Documents\Mod&#232;les%20Office%20personnalis&#233;s\Gouvernance%20PA.dot.dotm" TargetMode="External"/></Relationships>
</file>

<file path=word/theme/theme1.xml><?xml version="1.0" encoding="utf-8"?>
<a:theme xmlns:a="http://schemas.openxmlformats.org/drawingml/2006/main" name="Brin">
  <a:themeElements>
    <a:clrScheme name="Ponts Alumni">
      <a:dk1>
        <a:srgbClr val="707070"/>
      </a:dk1>
      <a:lt1>
        <a:srgbClr val="FFFFFF"/>
      </a:lt1>
      <a:dk2>
        <a:srgbClr val="1B2542"/>
      </a:dk2>
      <a:lt2>
        <a:srgbClr val="A5A5A5"/>
      </a:lt2>
      <a:accent1>
        <a:srgbClr val="009DC5"/>
      </a:accent1>
      <a:accent2>
        <a:srgbClr val="DFE3E9"/>
      </a:accent2>
      <a:accent3>
        <a:srgbClr val="BBC3CD"/>
      </a:accent3>
      <a:accent4>
        <a:srgbClr val="1B2542"/>
      </a:accent4>
      <a:accent5>
        <a:srgbClr val="945258"/>
      </a:accent5>
      <a:accent6>
        <a:srgbClr val="67BACE"/>
      </a:accent6>
      <a:hlink>
        <a:srgbClr val="00194C"/>
      </a:hlink>
      <a:folHlink>
        <a:srgbClr val="954F72"/>
      </a:folHlink>
    </a:clrScheme>
    <a:fontScheme name="Ponts Alumni">
      <a:majorFont>
        <a:latin typeface="Poppins"/>
        <a:ea typeface=""/>
        <a:cs typeface=""/>
      </a:majorFont>
      <a:minorFont>
        <a:latin typeface="Montserrat"/>
        <a:ea typeface=""/>
        <a:cs typeface=""/>
      </a:minorFont>
    </a:fontScheme>
    <a:fmtScheme name="Brin">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fd265a7-d11c-487c-91b9-a6c82b4ba1f1">
      <UserInfo>
        <DisplayName/>
        <AccountId xsi:nil="true"/>
        <AccountType/>
      </UserInfo>
    </SharedWithUsers>
    <MediaLengthInSeconds xmlns="4b86ae47-82da-4e34-a3d5-370149349a1a" xsi:nil="true"/>
    <TaxCatchAll xmlns="7fd265a7-d11c-487c-91b9-a6c82b4ba1f1" xsi:nil="true"/>
    <lcf76f155ced4ddcb4097134ff3c332f xmlns="4b86ae47-82da-4e34-a3d5-370149349a1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EC91B794BFE664BB3674F4A0249CBC7" ma:contentTypeVersion="18" ma:contentTypeDescription="Crée un document." ma:contentTypeScope="" ma:versionID="b5ad629e828352c7fe03a3c844d6c4fa">
  <xsd:schema xmlns:xsd="http://www.w3.org/2001/XMLSchema" xmlns:xs="http://www.w3.org/2001/XMLSchema" xmlns:p="http://schemas.microsoft.com/office/2006/metadata/properties" xmlns:ns2="4b86ae47-82da-4e34-a3d5-370149349a1a" xmlns:ns3="7fd265a7-d11c-487c-91b9-a6c82b4ba1f1" targetNamespace="http://schemas.microsoft.com/office/2006/metadata/properties" ma:root="true" ma:fieldsID="58490ffaa95b9f32b9140a97c4aa9615" ns2:_="" ns3:_="">
    <xsd:import namespace="4b86ae47-82da-4e34-a3d5-370149349a1a"/>
    <xsd:import namespace="7fd265a7-d11c-487c-91b9-a6c82b4ba1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6ae47-82da-4e34-a3d5-370149349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0d7c24d3-226c-43af-8423-40d46e5060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d265a7-d11c-487c-91b9-a6c82b4ba1f1"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8f3f1d6d-c365-45f8-9627-7d2bde1dae3e}" ma:internalName="TaxCatchAll" ma:showField="CatchAllData" ma:web="7fd265a7-d11c-487c-91b9-a6c82b4ba1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5F9B20-23C5-4399-8153-EA8AC4AACE7F}">
  <ds:schemaRefs>
    <ds:schemaRef ds:uri="http://schemas.microsoft.com/sharepoint/v3/contenttype/forms"/>
  </ds:schemaRefs>
</ds:datastoreItem>
</file>

<file path=customXml/itemProps2.xml><?xml version="1.0" encoding="utf-8"?>
<ds:datastoreItem xmlns:ds="http://schemas.openxmlformats.org/officeDocument/2006/customXml" ds:itemID="{D566FCAB-C15B-4884-85BA-1FE855DFC17A}">
  <ds:schemaRefs>
    <ds:schemaRef ds:uri="http://schemas.microsoft.com/office/2006/metadata/properties"/>
    <ds:schemaRef ds:uri="http://schemas.microsoft.com/office/infopath/2007/PartnerControls"/>
    <ds:schemaRef ds:uri="7fd265a7-d11c-487c-91b9-a6c82b4ba1f1"/>
    <ds:schemaRef ds:uri="4b86ae47-82da-4e34-a3d5-370149349a1a"/>
  </ds:schemaRefs>
</ds:datastoreItem>
</file>

<file path=customXml/itemProps3.xml><?xml version="1.0" encoding="utf-8"?>
<ds:datastoreItem xmlns:ds="http://schemas.openxmlformats.org/officeDocument/2006/customXml" ds:itemID="{EA3DC2A1-3957-403A-918C-A8FC792ECCEF}">
  <ds:schemaRefs>
    <ds:schemaRef ds:uri="http://schemas.openxmlformats.org/officeDocument/2006/bibliography"/>
  </ds:schemaRefs>
</ds:datastoreItem>
</file>

<file path=customXml/itemProps4.xml><?xml version="1.0" encoding="utf-8"?>
<ds:datastoreItem xmlns:ds="http://schemas.openxmlformats.org/officeDocument/2006/customXml" ds:itemID="{7BE2853E-1287-4182-82EA-5C8203812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6ae47-82da-4e34-a3d5-370149349a1a"/>
    <ds:schemaRef ds:uri="7fd265a7-d11c-487c-91b9-a6c82b4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Gouvernance PA.dot.dotm</Template>
  <TotalTime>250</TotalTime>
  <Pages>3</Pages>
  <Words>666</Words>
  <Characters>3663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du 14 décembre 2022</dc:title>
  <dc:subject/>
  <dc:creator>Camille</dc:creator>
  <cp:keywords/>
  <dc:description/>
  <cp:lastModifiedBy>Camille LABORIE</cp:lastModifiedBy>
  <cp:revision>49</cp:revision>
  <dcterms:created xsi:type="dcterms:W3CDTF">2023-01-04T13:41:00Z</dcterms:created>
  <dcterms:modified xsi:type="dcterms:W3CDTF">2023-01-27T10:43:00Z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634600</vt:r8>
  </property>
  <property fmtid="{D5CDD505-2E9C-101B-9397-08002B2CF9AE}" pid="3" name="ContentTypeId">
    <vt:lpwstr>0x0101006EC91B794BFE664BB3674F4A0249CBC7</vt:lpwstr>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